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F1" w:rsidRPr="00786F9D" w:rsidRDefault="00A674CE" w:rsidP="00786F9D">
      <w:pPr>
        <w:spacing w:line="276" w:lineRule="auto"/>
        <w:jc w:val="center"/>
        <w:rPr>
          <w:rFonts w:ascii="華康標楷體" w:eastAsia="華康標楷體" w:hAnsi="標楷體"/>
          <w:b/>
          <w:sz w:val="28"/>
          <w:szCs w:val="28"/>
        </w:rPr>
      </w:pPr>
      <w:r w:rsidRPr="00786F9D">
        <w:rPr>
          <w:rFonts w:ascii="華康標楷體" w:eastAsia="華康標楷體" w:hAnsi="標楷體" w:hint="eastAsia"/>
          <w:b/>
          <w:sz w:val="28"/>
          <w:szCs w:val="28"/>
        </w:rPr>
        <w:t>彰化縣立和美高中多元評量作品</w:t>
      </w:r>
    </w:p>
    <w:p w:rsidR="00A674CE" w:rsidRPr="00786F9D" w:rsidRDefault="00A674CE" w:rsidP="00786F9D">
      <w:pPr>
        <w:spacing w:line="276" w:lineRule="auto"/>
        <w:rPr>
          <w:rFonts w:ascii="華康標楷體" w:eastAsia="華康標楷體" w:hAnsi="標楷體"/>
          <w:sz w:val="28"/>
          <w:szCs w:val="28"/>
          <w:u w:val="single"/>
        </w:rPr>
      </w:pPr>
      <w:r w:rsidRPr="00786F9D">
        <w:rPr>
          <w:rFonts w:ascii="華康標楷體" w:eastAsia="華康標楷體" w:hAnsi="標楷體" w:hint="eastAsia"/>
          <w:sz w:val="28"/>
          <w:szCs w:val="28"/>
          <w:u w:val="single"/>
        </w:rPr>
        <w:t>10</w:t>
      </w:r>
      <w:r w:rsidR="00786F9D" w:rsidRPr="00786F9D">
        <w:rPr>
          <w:rFonts w:ascii="華康標楷體" w:eastAsia="華康標楷體" w:hAnsi="標楷體" w:hint="eastAsia"/>
          <w:sz w:val="28"/>
          <w:szCs w:val="28"/>
          <w:u w:val="single"/>
        </w:rPr>
        <w:t>6</w:t>
      </w:r>
      <w:r w:rsidRPr="00786F9D">
        <w:rPr>
          <w:rFonts w:ascii="華康標楷體" w:eastAsia="華康標楷體" w:hAnsi="標楷體" w:hint="eastAsia"/>
          <w:sz w:val="28"/>
          <w:szCs w:val="28"/>
        </w:rPr>
        <w:t>學年度     第</w:t>
      </w:r>
      <w:r w:rsidR="00170FDC">
        <w:rPr>
          <w:rFonts w:ascii="華康標楷體" w:eastAsia="華康標楷體" w:hAnsi="標楷體" w:hint="eastAsia"/>
          <w:sz w:val="28"/>
          <w:szCs w:val="28"/>
          <w:u w:val="single"/>
        </w:rPr>
        <w:t>一</w:t>
      </w:r>
      <w:r w:rsidRPr="00786F9D">
        <w:rPr>
          <w:rFonts w:ascii="華康標楷體" w:eastAsia="華康標楷體" w:hAnsi="標楷體" w:hint="eastAsia"/>
          <w:sz w:val="28"/>
          <w:szCs w:val="28"/>
        </w:rPr>
        <w:t xml:space="preserve">學期     </w:t>
      </w:r>
      <w:r w:rsidRPr="00786F9D">
        <w:rPr>
          <w:rFonts w:ascii="華康標楷體" w:eastAsia="華康標楷體" w:hAnsi="標楷體" w:hint="eastAsia"/>
          <w:sz w:val="28"/>
          <w:szCs w:val="28"/>
          <w:u w:val="single"/>
        </w:rPr>
        <w:t>語文</w:t>
      </w:r>
      <w:r w:rsidRPr="00786F9D">
        <w:rPr>
          <w:rFonts w:ascii="華康標楷體" w:eastAsia="華康標楷體" w:hAnsi="標楷體" w:hint="eastAsia"/>
          <w:sz w:val="28"/>
          <w:szCs w:val="28"/>
        </w:rPr>
        <w:t>領域</w:t>
      </w:r>
      <w:r w:rsidRPr="00786F9D">
        <w:rPr>
          <w:rFonts w:ascii="華康標楷體" w:eastAsia="華康標楷體" w:hAnsi="標楷體" w:hint="eastAsia"/>
          <w:sz w:val="28"/>
          <w:szCs w:val="28"/>
          <w:u w:val="single"/>
        </w:rPr>
        <w:t>英文科</w:t>
      </w:r>
      <w:r w:rsidRPr="00786F9D">
        <w:rPr>
          <w:rFonts w:ascii="華康標楷體" w:eastAsia="華康標楷體" w:hAnsi="標楷體" w:hint="eastAsia"/>
          <w:sz w:val="28"/>
          <w:szCs w:val="28"/>
        </w:rPr>
        <w:t xml:space="preserve">     設計者：</w:t>
      </w:r>
      <w:r w:rsidR="00786F9D" w:rsidRPr="00786F9D">
        <w:rPr>
          <w:rFonts w:ascii="華康標楷體" w:eastAsia="華康標楷體" w:hAnsi="標楷體" w:hint="eastAsia"/>
          <w:sz w:val="28"/>
          <w:szCs w:val="28"/>
          <w:u w:val="single"/>
        </w:rPr>
        <w:t>鄭怡芬</w:t>
      </w:r>
    </w:p>
    <w:p w:rsidR="00A674CE" w:rsidRPr="00786F9D" w:rsidRDefault="00A674CE" w:rsidP="00786F9D">
      <w:pPr>
        <w:spacing w:line="276" w:lineRule="auto"/>
        <w:rPr>
          <w:rFonts w:ascii="華康標楷體" w:eastAsia="華康標楷體" w:hAnsi="標楷體"/>
          <w:b/>
          <w:sz w:val="28"/>
          <w:szCs w:val="28"/>
        </w:rPr>
      </w:pPr>
      <w:r w:rsidRPr="00786F9D">
        <w:rPr>
          <w:rFonts w:ascii="華康標楷體" w:eastAsia="華康標楷體" w:hAnsi="標楷體" w:hint="eastAsia"/>
          <w:b/>
          <w:sz w:val="28"/>
          <w:szCs w:val="28"/>
        </w:rPr>
        <w:t>壹、方案名稱：</w:t>
      </w:r>
      <w:r w:rsidR="00786F9D" w:rsidRPr="00786F9D">
        <w:rPr>
          <w:rFonts w:ascii="華康標楷體" w:eastAsia="華康標楷體" w:hAnsi="標楷體" w:hint="eastAsia"/>
          <w:sz w:val="28"/>
          <w:szCs w:val="28"/>
        </w:rPr>
        <w:t xml:space="preserve">Look at me! </w:t>
      </w:r>
    </w:p>
    <w:p w:rsidR="00A674CE" w:rsidRPr="00786F9D" w:rsidRDefault="00A674CE" w:rsidP="00786F9D">
      <w:pPr>
        <w:spacing w:line="276" w:lineRule="auto"/>
        <w:rPr>
          <w:rFonts w:ascii="華康標楷體" w:eastAsia="華康標楷體" w:hAnsi="標楷體"/>
          <w:b/>
          <w:sz w:val="28"/>
          <w:szCs w:val="28"/>
        </w:rPr>
      </w:pPr>
      <w:r w:rsidRPr="00786F9D">
        <w:rPr>
          <w:rFonts w:ascii="華康標楷體" w:eastAsia="華康標楷體" w:hAnsi="標楷體" w:hint="eastAsia"/>
          <w:b/>
          <w:sz w:val="28"/>
          <w:szCs w:val="28"/>
        </w:rPr>
        <w:t>貳、評量內容</w:t>
      </w:r>
    </w:p>
    <w:p w:rsidR="00A674CE" w:rsidRPr="00786F9D" w:rsidRDefault="00786F9D" w:rsidP="00786F9D">
      <w:pPr>
        <w:spacing w:line="276" w:lineRule="auto"/>
        <w:rPr>
          <w:rFonts w:ascii="華康標楷體" w:eastAsia="華康標楷體" w:hAnsi="標楷體"/>
          <w:sz w:val="28"/>
          <w:szCs w:val="28"/>
        </w:rPr>
      </w:pPr>
      <w:r w:rsidRPr="00786F9D">
        <w:rPr>
          <w:rFonts w:ascii="華康標楷體" w:eastAsia="華康標楷體" w:hAnsi="標楷體" w:hint="eastAsia"/>
          <w:b/>
          <w:sz w:val="28"/>
          <w:szCs w:val="28"/>
        </w:rPr>
        <w:t>一、主題:當時的我</w:t>
      </w:r>
    </w:p>
    <w:p w:rsidR="00A674CE" w:rsidRPr="00786F9D" w:rsidRDefault="00A674CE" w:rsidP="00786F9D">
      <w:pPr>
        <w:spacing w:line="276" w:lineRule="auto"/>
        <w:rPr>
          <w:rFonts w:ascii="華康標楷體" w:eastAsia="華康標楷體" w:hAnsi="標楷體"/>
          <w:b/>
          <w:sz w:val="28"/>
          <w:szCs w:val="28"/>
        </w:rPr>
      </w:pPr>
      <w:r w:rsidRPr="00786F9D">
        <w:rPr>
          <w:rFonts w:ascii="華康標楷體" w:eastAsia="華康標楷體" w:hAnsi="標楷體" w:hint="eastAsia"/>
          <w:b/>
          <w:sz w:val="28"/>
          <w:szCs w:val="28"/>
        </w:rPr>
        <w:t>二、設計理念</w:t>
      </w:r>
    </w:p>
    <w:p w:rsidR="00786F9D" w:rsidRPr="00786F9D" w:rsidRDefault="00786F9D" w:rsidP="00786F9D">
      <w:pPr>
        <w:spacing w:line="276" w:lineRule="auto"/>
        <w:rPr>
          <w:rFonts w:ascii="華康標楷體" w:eastAsia="華康標楷體" w:hAnsi="細明體" w:cs="細明體"/>
          <w:szCs w:val="24"/>
        </w:rPr>
      </w:pPr>
      <w:r w:rsidRPr="00786F9D">
        <w:rPr>
          <w:rFonts w:ascii="華康標楷體" w:eastAsia="華康標楷體" w:hAnsi="標楷體" w:hint="eastAsia"/>
          <w:szCs w:val="24"/>
        </w:rPr>
        <w:t>本課學習過去進行式，除了傳統的紙筆測驗之外，</w:t>
      </w:r>
      <w:r>
        <w:rPr>
          <w:rFonts w:ascii="華康標楷體" w:eastAsia="華康標楷體" w:hAnsi="標楷體" w:hint="eastAsia"/>
          <w:szCs w:val="24"/>
        </w:rPr>
        <w:t>利用此多元</w:t>
      </w:r>
      <w:r w:rsidR="00E80938">
        <w:rPr>
          <w:rFonts w:ascii="華康標楷體" w:eastAsia="華康標楷體" w:hAnsi="標楷體" w:hint="eastAsia"/>
          <w:szCs w:val="24"/>
        </w:rPr>
        <w:t>評量</w:t>
      </w:r>
      <w:r>
        <w:rPr>
          <w:rFonts w:ascii="華康標楷體" w:eastAsia="華康標楷體" w:hAnsi="標楷體" w:hint="eastAsia"/>
          <w:szCs w:val="24"/>
        </w:rPr>
        <w:t>，</w:t>
      </w:r>
      <w:r w:rsidR="002942B5">
        <w:rPr>
          <w:rFonts w:ascii="華康標楷體" w:eastAsia="華康標楷體" w:hAnsi="標楷體" w:hint="eastAsia"/>
          <w:szCs w:val="24"/>
        </w:rPr>
        <w:t>提供機會訓練學生</w:t>
      </w:r>
      <w:r w:rsidRPr="00786F9D">
        <w:rPr>
          <w:rFonts w:ascii="華康標楷體" w:eastAsia="華康標楷體" w:hAnsi="標楷體" w:hint="eastAsia"/>
          <w:szCs w:val="24"/>
        </w:rPr>
        <w:t>說故事的能</w:t>
      </w:r>
      <w:r w:rsidR="002942B5">
        <w:rPr>
          <w:rFonts w:ascii="華康標楷體" w:eastAsia="華康標楷體" w:hAnsi="標楷體" w:hint="eastAsia"/>
          <w:szCs w:val="24"/>
        </w:rPr>
        <w:t>力，並且能夠在真實的情境中使用英語。</w:t>
      </w:r>
    </w:p>
    <w:p w:rsidR="00786F9D" w:rsidRPr="00786F9D" w:rsidRDefault="00786F9D" w:rsidP="00786F9D">
      <w:pPr>
        <w:spacing w:line="276" w:lineRule="auto"/>
        <w:rPr>
          <w:rFonts w:ascii="華康標楷體" w:eastAsia="華康標楷體" w:hAnsi="標楷體"/>
          <w:szCs w:val="24"/>
        </w:rPr>
      </w:pPr>
      <w:r w:rsidRPr="00786F9D">
        <w:rPr>
          <w:rFonts w:ascii="華康標楷體" w:eastAsia="華康標楷體" w:hAnsi="細明體" w:cs="細明體" w:hint="eastAsia"/>
          <w:szCs w:val="24"/>
        </w:rPr>
        <w:t xml:space="preserve">(一) 寫作: </w:t>
      </w:r>
      <w:r w:rsidRPr="00786F9D">
        <w:rPr>
          <w:rFonts w:ascii="華康標楷體" w:eastAsia="華康標楷體" w:hAnsi="標楷體" w:hint="eastAsia"/>
          <w:szCs w:val="24"/>
        </w:rPr>
        <w:t>運用規定的句型描述一張以前的照片。</w:t>
      </w:r>
    </w:p>
    <w:p w:rsidR="00786F9D" w:rsidRDefault="00786F9D" w:rsidP="00786F9D">
      <w:pPr>
        <w:spacing w:line="276" w:lineRule="auto"/>
        <w:rPr>
          <w:rFonts w:ascii="華康標楷體" w:eastAsia="華康標楷體" w:hAnsi="標楷體"/>
          <w:szCs w:val="24"/>
        </w:rPr>
      </w:pPr>
      <w:r w:rsidRPr="00786F9D">
        <w:rPr>
          <w:rFonts w:ascii="華康標楷體" w:eastAsia="華康標楷體" w:hAnsi="標楷體" w:hint="eastAsia"/>
          <w:szCs w:val="24"/>
        </w:rPr>
        <w:t>(二) 口頭發表</w:t>
      </w:r>
      <w:r w:rsidR="002942B5">
        <w:rPr>
          <w:rFonts w:ascii="華康標楷體" w:eastAsia="華康標楷體" w:hAnsi="標楷體" w:hint="eastAsia"/>
          <w:szCs w:val="24"/>
        </w:rPr>
        <w:t>:教師批改過寫作後，再進行口頭發表。</w:t>
      </w:r>
    </w:p>
    <w:p w:rsidR="002942B5" w:rsidRPr="002942B5" w:rsidRDefault="002942B5" w:rsidP="00786F9D">
      <w:pPr>
        <w:spacing w:line="276" w:lineRule="auto"/>
        <w:rPr>
          <w:rFonts w:ascii="華康標楷體" w:eastAsia="華康標楷體" w:hAnsi="標楷體"/>
          <w:szCs w:val="24"/>
        </w:rPr>
      </w:pPr>
      <w:r>
        <w:rPr>
          <w:rFonts w:ascii="華康標楷體" w:eastAsia="華康標楷體" w:hAnsi="標楷體" w:hint="eastAsia"/>
          <w:szCs w:val="24"/>
        </w:rPr>
        <w:t>兩階段的評量方式提供給學生</w:t>
      </w:r>
    </w:p>
    <w:p w:rsidR="00A674CE" w:rsidRPr="00786F9D" w:rsidRDefault="00A674CE" w:rsidP="00786F9D">
      <w:pPr>
        <w:spacing w:line="276" w:lineRule="auto"/>
        <w:rPr>
          <w:rFonts w:ascii="華康標楷體" w:eastAsia="華康標楷體" w:hAnsi="標楷體"/>
          <w:b/>
          <w:sz w:val="28"/>
          <w:szCs w:val="28"/>
        </w:rPr>
      </w:pPr>
      <w:r w:rsidRPr="00786F9D">
        <w:rPr>
          <w:rFonts w:ascii="華康標楷體" w:eastAsia="華康標楷體" w:hAnsi="標楷體" w:hint="eastAsia"/>
          <w:b/>
          <w:sz w:val="28"/>
          <w:szCs w:val="28"/>
        </w:rPr>
        <w:t>三、評量內容說明</w:t>
      </w:r>
    </w:p>
    <w:p w:rsidR="001134AD" w:rsidRPr="00786F9D" w:rsidRDefault="001134AD" w:rsidP="00786F9D">
      <w:pPr>
        <w:spacing w:line="276" w:lineRule="auto"/>
        <w:rPr>
          <w:rFonts w:ascii="華康標楷體" w:eastAsia="華康標楷體" w:hAnsi="標楷體"/>
          <w:szCs w:val="24"/>
        </w:rPr>
      </w:pPr>
      <w:r w:rsidRPr="00786F9D">
        <w:rPr>
          <w:rFonts w:ascii="華康標楷體" w:eastAsia="華康標楷體" w:hAnsi="標楷體" w:hint="eastAsia"/>
          <w:b/>
          <w:szCs w:val="24"/>
        </w:rPr>
        <w:t xml:space="preserve">  </w:t>
      </w:r>
      <w:r w:rsidRPr="00786F9D">
        <w:rPr>
          <w:rFonts w:ascii="華康標楷體" w:eastAsia="華康標楷體" w:hAnsi="標楷體" w:hint="eastAsia"/>
          <w:szCs w:val="24"/>
        </w:rPr>
        <w:t>本方案分為兩個階段，第一階段</w:t>
      </w:r>
      <w:r w:rsidR="00AF2494" w:rsidRPr="00786F9D">
        <w:rPr>
          <w:rFonts w:ascii="華康標楷體" w:eastAsia="華康標楷體" w:hAnsi="標楷體" w:hint="eastAsia"/>
          <w:szCs w:val="24"/>
        </w:rPr>
        <w:t>為</w:t>
      </w:r>
      <w:r w:rsidR="00513A51">
        <w:rPr>
          <w:rFonts w:ascii="華康標楷體" w:eastAsia="華康標楷體" w:hAnsi="標楷體" w:hint="eastAsia"/>
          <w:szCs w:val="24"/>
        </w:rPr>
        <w:t>寫作</w:t>
      </w:r>
      <w:r w:rsidR="00AF2494" w:rsidRPr="00786F9D">
        <w:rPr>
          <w:rFonts w:ascii="華康標楷體" w:eastAsia="華康標楷體" w:hAnsi="標楷體" w:hint="eastAsia"/>
          <w:szCs w:val="24"/>
        </w:rPr>
        <w:t>評量；第二階段為</w:t>
      </w:r>
      <w:r w:rsidR="00513A51">
        <w:rPr>
          <w:rFonts w:ascii="華康標楷體" w:eastAsia="華康標楷體" w:hAnsi="標楷體" w:hint="eastAsia"/>
          <w:szCs w:val="24"/>
        </w:rPr>
        <w:t>口說</w:t>
      </w:r>
      <w:r w:rsidR="00AF2494" w:rsidRPr="00786F9D">
        <w:rPr>
          <w:rFonts w:ascii="華康標楷體" w:eastAsia="華康標楷體" w:hAnsi="標楷體" w:hint="eastAsia"/>
          <w:szCs w:val="24"/>
        </w:rPr>
        <w:t>評量。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41"/>
        <w:gridCol w:w="4541"/>
      </w:tblGrid>
      <w:tr w:rsidR="00AF2494" w:rsidRPr="00786F9D" w:rsidTr="00AF2494">
        <w:trPr>
          <w:jc w:val="center"/>
        </w:trPr>
        <w:tc>
          <w:tcPr>
            <w:tcW w:w="4541" w:type="dxa"/>
          </w:tcPr>
          <w:p w:rsidR="00AF2494" w:rsidRPr="00786F9D" w:rsidRDefault="002942B5" w:rsidP="00786F9D">
            <w:pPr>
              <w:spacing w:line="276" w:lineRule="auto"/>
              <w:jc w:val="center"/>
              <w:rPr>
                <w:rFonts w:ascii="華康標楷體" w:eastAsia="華康標楷體" w:hAnsi="標楷體"/>
                <w:b/>
                <w:szCs w:val="24"/>
              </w:rPr>
            </w:pPr>
            <w:r>
              <w:rPr>
                <w:rFonts w:ascii="華康標楷體" w:eastAsia="華康標楷體" w:hAnsi="標楷體" w:hint="eastAsia"/>
                <w:b/>
                <w:szCs w:val="24"/>
              </w:rPr>
              <w:t>第一階段：寫作</w:t>
            </w:r>
          </w:p>
        </w:tc>
        <w:tc>
          <w:tcPr>
            <w:tcW w:w="4541" w:type="dxa"/>
          </w:tcPr>
          <w:p w:rsidR="00AF2494" w:rsidRPr="00786F9D" w:rsidRDefault="002942B5" w:rsidP="00786F9D">
            <w:pPr>
              <w:spacing w:line="276" w:lineRule="auto"/>
              <w:jc w:val="center"/>
              <w:rPr>
                <w:rFonts w:ascii="華康標楷體" w:eastAsia="華康標楷體" w:hAnsi="標楷體"/>
                <w:b/>
                <w:szCs w:val="24"/>
              </w:rPr>
            </w:pPr>
            <w:r>
              <w:rPr>
                <w:rFonts w:ascii="華康標楷體" w:eastAsia="華康標楷體" w:hAnsi="標楷體" w:hint="eastAsia"/>
                <w:b/>
                <w:szCs w:val="24"/>
              </w:rPr>
              <w:t>第二階段：口說</w:t>
            </w:r>
            <w:r w:rsidR="00AF2494" w:rsidRPr="00786F9D">
              <w:rPr>
                <w:rFonts w:ascii="華康標楷體" w:eastAsia="華康標楷體" w:hAnsi="標楷體" w:hint="eastAsia"/>
                <w:b/>
                <w:szCs w:val="24"/>
              </w:rPr>
              <w:t>評量</w:t>
            </w:r>
          </w:p>
        </w:tc>
      </w:tr>
      <w:tr w:rsidR="00AF2494" w:rsidRPr="00786F9D" w:rsidTr="00AF2494">
        <w:trPr>
          <w:jc w:val="center"/>
        </w:trPr>
        <w:tc>
          <w:tcPr>
            <w:tcW w:w="4541" w:type="dxa"/>
          </w:tcPr>
          <w:p w:rsidR="00AF2494" w:rsidRPr="00786F9D" w:rsidRDefault="00AF2494" w:rsidP="00786F9D">
            <w:pPr>
              <w:spacing w:line="276" w:lineRule="auto"/>
              <w:jc w:val="center"/>
              <w:rPr>
                <w:rFonts w:ascii="華康標楷體" w:eastAsia="華康標楷體" w:hAnsi="標楷體"/>
                <w:szCs w:val="24"/>
              </w:rPr>
            </w:pPr>
            <w:r w:rsidRPr="00786F9D">
              <w:rPr>
                <w:rFonts w:ascii="華康標楷體" w:eastAsia="華康標楷體" w:hAnsi="標楷體" w:hint="eastAsia"/>
                <w:szCs w:val="24"/>
              </w:rPr>
              <w:t>總分：</w:t>
            </w:r>
            <w:r w:rsidR="002942B5">
              <w:rPr>
                <w:rFonts w:ascii="華康標楷體" w:eastAsia="華康標楷體" w:hAnsi="標楷體" w:hint="eastAsia"/>
                <w:szCs w:val="24"/>
              </w:rPr>
              <w:t>20</w:t>
            </w:r>
            <w:r w:rsidRPr="00786F9D">
              <w:rPr>
                <w:rFonts w:ascii="華康標楷體" w:eastAsia="華康標楷體" w:hAnsi="標楷體" w:hint="eastAsia"/>
                <w:szCs w:val="24"/>
              </w:rPr>
              <w:t>分</w:t>
            </w:r>
          </w:p>
        </w:tc>
        <w:tc>
          <w:tcPr>
            <w:tcW w:w="4541" w:type="dxa"/>
          </w:tcPr>
          <w:p w:rsidR="00AF2494" w:rsidRPr="00786F9D" w:rsidRDefault="00AF2494" w:rsidP="00786F9D">
            <w:pPr>
              <w:spacing w:line="276" w:lineRule="auto"/>
              <w:jc w:val="center"/>
              <w:rPr>
                <w:rFonts w:ascii="華康標楷體" w:eastAsia="華康標楷體" w:hAnsi="標楷體"/>
                <w:szCs w:val="24"/>
              </w:rPr>
            </w:pPr>
            <w:r w:rsidRPr="00786F9D">
              <w:rPr>
                <w:rFonts w:ascii="華康標楷體" w:eastAsia="華康標楷體" w:hAnsi="標楷體" w:hint="eastAsia"/>
                <w:szCs w:val="24"/>
              </w:rPr>
              <w:t>總分：</w:t>
            </w:r>
            <w:r w:rsidR="002942B5">
              <w:rPr>
                <w:rFonts w:ascii="華康標楷體" w:eastAsia="華康標楷體" w:hAnsi="標楷體" w:hint="eastAsia"/>
                <w:szCs w:val="24"/>
              </w:rPr>
              <w:t>80</w:t>
            </w:r>
            <w:r w:rsidRPr="00786F9D">
              <w:rPr>
                <w:rFonts w:ascii="華康標楷體" w:eastAsia="華康標楷體" w:hAnsi="標楷體" w:hint="eastAsia"/>
                <w:szCs w:val="24"/>
              </w:rPr>
              <w:t>分</w:t>
            </w:r>
          </w:p>
        </w:tc>
      </w:tr>
      <w:tr w:rsidR="00AF2494" w:rsidRPr="00786F9D" w:rsidTr="00AF2494">
        <w:trPr>
          <w:jc w:val="center"/>
        </w:trPr>
        <w:tc>
          <w:tcPr>
            <w:tcW w:w="4541" w:type="dxa"/>
          </w:tcPr>
          <w:p w:rsidR="00AF2494" w:rsidRPr="00786F9D" w:rsidRDefault="002942B5" w:rsidP="00786F9D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華康標楷體" w:eastAsia="華康標楷體" w:hAnsi="標楷體"/>
                <w:szCs w:val="24"/>
              </w:rPr>
            </w:pPr>
            <w:r>
              <w:rPr>
                <w:rFonts w:ascii="華康標楷體" w:eastAsia="華康標楷體" w:hAnsi="標楷體" w:hint="eastAsia"/>
                <w:szCs w:val="24"/>
              </w:rPr>
              <w:t>寫出時間地點(5)</w:t>
            </w:r>
          </w:p>
          <w:p w:rsidR="002942B5" w:rsidRDefault="002942B5" w:rsidP="002942B5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華康標楷體" w:eastAsia="華康標楷體" w:hAnsi="標楷體"/>
                <w:szCs w:val="24"/>
              </w:rPr>
            </w:pPr>
            <w:r>
              <w:rPr>
                <w:rFonts w:ascii="華康標楷體" w:eastAsia="華康標楷體" w:hAnsi="標楷體" w:hint="eastAsia"/>
                <w:szCs w:val="24"/>
              </w:rPr>
              <w:t>描述當時的事件(10)</w:t>
            </w:r>
          </w:p>
          <w:p w:rsidR="002942B5" w:rsidRPr="002942B5" w:rsidRDefault="002942B5" w:rsidP="002942B5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華康標楷體" w:eastAsia="華康標楷體" w:hAnsi="標楷體"/>
                <w:szCs w:val="24"/>
              </w:rPr>
            </w:pPr>
            <w:r>
              <w:rPr>
                <w:rFonts w:ascii="華康標楷體" w:eastAsia="華康標楷體" w:hAnsi="標楷體" w:hint="eastAsia"/>
                <w:szCs w:val="24"/>
              </w:rPr>
              <w:t>其他內容(5)</w:t>
            </w:r>
          </w:p>
        </w:tc>
        <w:tc>
          <w:tcPr>
            <w:tcW w:w="4541" w:type="dxa"/>
          </w:tcPr>
          <w:p w:rsidR="00AF2494" w:rsidRPr="002942B5" w:rsidRDefault="002942B5" w:rsidP="002942B5">
            <w:pPr>
              <w:spacing w:line="276" w:lineRule="auto"/>
              <w:rPr>
                <w:rFonts w:ascii="華康標楷體" w:eastAsia="華康標楷體" w:hAnsi="標楷體"/>
                <w:szCs w:val="24"/>
              </w:rPr>
            </w:pPr>
            <w:r>
              <w:rPr>
                <w:rFonts w:ascii="華康標楷體" w:eastAsia="華康標楷體" w:hAnsi="標楷體" w:hint="eastAsia"/>
                <w:szCs w:val="24"/>
              </w:rPr>
              <w:t xml:space="preserve">1. </w:t>
            </w:r>
            <w:r w:rsidRPr="002942B5">
              <w:rPr>
                <w:rFonts w:ascii="華康標楷體" w:eastAsia="華康標楷體" w:hAnsi="標楷體" w:hint="eastAsia"/>
                <w:szCs w:val="24"/>
              </w:rPr>
              <w:t>台風</w:t>
            </w:r>
            <w:r>
              <w:rPr>
                <w:rFonts w:ascii="華康標楷體" w:eastAsia="華康標楷體" w:hAnsi="標楷體" w:hint="eastAsia"/>
                <w:szCs w:val="24"/>
              </w:rPr>
              <w:t xml:space="preserve">(20)          </w:t>
            </w:r>
            <w:r w:rsidRPr="002942B5">
              <w:rPr>
                <w:rFonts w:ascii="華康標楷體" w:eastAsia="華康標楷體" w:hAnsi="標楷體" w:hint="eastAsia"/>
                <w:szCs w:val="24"/>
              </w:rPr>
              <w:t>2.音</w:t>
            </w:r>
            <w:r>
              <w:rPr>
                <w:rFonts w:ascii="華康標楷體" w:eastAsia="華康標楷體" w:hAnsi="標楷體" w:hint="eastAsia"/>
                <w:szCs w:val="24"/>
              </w:rPr>
              <w:t>量(20)</w:t>
            </w:r>
          </w:p>
          <w:p w:rsidR="00AF2494" w:rsidRPr="002942B5" w:rsidRDefault="002942B5" w:rsidP="002942B5">
            <w:pPr>
              <w:spacing w:line="276" w:lineRule="auto"/>
              <w:rPr>
                <w:rFonts w:ascii="華康標楷體" w:eastAsia="華康標楷體" w:hAnsi="標楷體"/>
                <w:szCs w:val="24"/>
              </w:rPr>
            </w:pPr>
            <w:r>
              <w:rPr>
                <w:rFonts w:ascii="華康標楷體" w:eastAsia="華康標楷體" w:hAnsi="標楷體" w:hint="eastAsia"/>
                <w:szCs w:val="24"/>
              </w:rPr>
              <w:t>3. 發音(20)          4.流暢度(20)</w:t>
            </w:r>
          </w:p>
        </w:tc>
      </w:tr>
    </w:tbl>
    <w:p w:rsidR="00A674CE" w:rsidRDefault="00A674CE" w:rsidP="00786F9D">
      <w:pPr>
        <w:spacing w:line="276" w:lineRule="auto"/>
        <w:rPr>
          <w:rFonts w:ascii="華康標楷體" w:eastAsia="華康標楷體" w:hAnsi="標楷體"/>
          <w:b/>
          <w:sz w:val="28"/>
          <w:szCs w:val="28"/>
        </w:rPr>
      </w:pPr>
      <w:r w:rsidRPr="00786F9D">
        <w:rPr>
          <w:rFonts w:ascii="華康標楷體" w:eastAsia="華康標楷體" w:hAnsi="標楷體" w:hint="eastAsia"/>
          <w:b/>
          <w:sz w:val="28"/>
          <w:szCs w:val="28"/>
        </w:rPr>
        <w:t>四、實施情形說明</w:t>
      </w:r>
    </w:p>
    <w:p w:rsidR="00D6335D" w:rsidRDefault="00D6335D" w:rsidP="00D6335D">
      <w:pPr>
        <w:pStyle w:val="a4"/>
        <w:spacing w:line="276" w:lineRule="auto"/>
        <w:ind w:leftChars="0" w:left="360"/>
        <w:rPr>
          <w:rFonts w:ascii="華康標楷體" w:eastAsia="華康標楷體" w:hAnsi="標楷體"/>
          <w:szCs w:val="24"/>
        </w:rPr>
      </w:pPr>
      <w:r w:rsidRPr="00D6335D">
        <w:rPr>
          <w:rFonts w:ascii="華康標楷體" w:eastAsia="華康標楷體" w:hAnsi="標楷體" w:hint="eastAsia"/>
          <w:szCs w:val="24"/>
        </w:rPr>
        <w:t xml:space="preserve">1. </w:t>
      </w:r>
      <w:r>
        <w:rPr>
          <w:rFonts w:ascii="華康標楷體" w:eastAsia="華康標楷體" w:hAnsi="標楷體" w:hint="eastAsia"/>
          <w:szCs w:val="24"/>
        </w:rPr>
        <w:t>同學須找出一張照片，並用規定的句型描述照片裡的自己。大部分同學無法一次就寫出正確的句子，不過有範文可參考，也有老師給的句型可替換，大致上都可以完成作業。</w:t>
      </w:r>
    </w:p>
    <w:p w:rsidR="00D6335D" w:rsidRPr="00D6335D" w:rsidRDefault="00D6335D" w:rsidP="00D6335D">
      <w:pPr>
        <w:pStyle w:val="a4"/>
        <w:spacing w:line="276" w:lineRule="auto"/>
        <w:ind w:leftChars="0" w:left="360"/>
        <w:rPr>
          <w:rFonts w:ascii="華康標楷體" w:eastAsia="華康標楷體" w:hAnsi="標楷體"/>
          <w:szCs w:val="24"/>
        </w:rPr>
      </w:pPr>
      <w:r>
        <w:rPr>
          <w:rFonts w:ascii="華康標楷體" w:eastAsia="華康標楷體" w:hAnsi="標楷體" w:hint="eastAsia"/>
          <w:szCs w:val="24"/>
        </w:rPr>
        <w:t>2. 教師批改過後，同學在課堂上口頭報告。批改與報告中間給了一個週末讓同學可以做準備，另外，在上台前，也再次提醒評分重點，同學們多能夠流暢地說完。</w:t>
      </w:r>
    </w:p>
    <w:p w:rsidR="00AF2494" w:rsidRPr="00786F9D" w:rsidRDefault="00A674CE" w:rsidP="00786F9D">
      <w:pPr>
        <w:spacing w:line="276" w:lineRule="auto"/>
        <w:rPr>
          <w:rFonts w:ascii="華康標楷體" w:eastAsia="華康標楷體" w:hAnsi="標楷體"/>
          <w:b/>
          <w:sz w:val="28"/>
          <w:szCs w:val="28"/>
        </w:rPr>
      </w:pPr>
      <w:r w:rsidRPr="00786F9D">
        <w:rPr>
          <w:rFonts w:ascii="華康標楷體" w:eastAsia="華康標楷體" w:hAnsi="標楷體" w:hint="eastAsia"/>
          <w:b/>
          <w:sz w:val="28"/>
          <w:szCs w:val="28"/>
        </w:rPr>
        <w:t>五、評量成果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B768B" w:rsidRPr="00786F9D" w:rsidTr="002C6454">
        <w:tc>
          <w:tcPr>
            <w:tcW w:w="9464" w:type="dxa"/>
          </w:tcPr>
          <w:p w:rsidR="00DB768B" w:rsidRPr="00786F9D" w:rsidRDefault="00D6335D" w:rsidP="00D6335D">
            <w:pPr>
              <w:spacing w:line="276" w:lineRule="auto"/>
              <w:rPr>
                <w:rFonts w:ascii="華康標楷體" w:eastAsia="華康標楷體" w:hAnsi="標楷體"/>
                <w:szCs w:val="24"/>
              </w:rPr>
            </w:pPr>
            <w:r w:rsidRPr="00D6335D">
              <w:rPr>
                <w:rFonts w:ascii="華康標楷體" w:eastAsia="華康標楷體" w:hAnsi="標楷體"/>
                <w:noProof/>
                <w:szCs w:val="24"/>
              </w:rPr>
              <w:lastRenderedPageBreak/>
              <w:drawing>
                <wp:inline distT="0" distB="0" distL="0" distR="0" wp14:anchorId="24F5E01D" wp14:editId="07A36BDD">
                  <wp:extent cx="2621343" cy="2868610"/>
                  <wp:effectExtent l="0" t="9208" r="0" b="0"/>
                  <wp:docPr id="6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26" t="2517" b="7015"/>
                          <a:stretch/>
                        </pic:blipFill>
                        <pic:spPr>
                          <a:xfrm rot="5400000">
                            <a:off x="0" y="0"/>
                            <a:ext cx="2625578" cy="2873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335D">
              <w:rPr>
                <w:rFonts w:ascii="華康標楷體" w:eastAsia="華康標楷體" w:hAnsi="標楷體"/>
                <w:noProof/>
                <w:szCs w:val="24"/>
              </w:rPr>
              <w:drawing>
                <wp:inline distT="0" distB="0" distL="0" distR="0" wp14:anchorId="236DC106" wp14:editId="4492BE73">
                  <wp:extent cx="2352349" cy="2884350"/>
                  <wp:effectExtent l="635" t="0" r="0" b="0"/>
                  <wp:docPr id="1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60"/>
                          <a:stretch/>
                        </pic:blipFill>
                        <pic:spPr>
                          <a:xfrm rot="5400000">
                            <a:off x="0" y="0"/>
                            <a:ext cx="2353208" cy="2885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68B" w:rsidRPr="00786F9D" w:rsidTr="002C6454">
        <w:tc>
          <w:tcPr>
            <w:tcW w:w="9464" w:type="dxa"/>
          </w:tcPr>
          <w:p w:rsidR="00DB768B" w:rsidRPr="00786F9D" w:rsidRDefault="002C6454" w:rsidP="002C6454">
            <w:pPr>
              <w:spacing w:line="276" w:lineRule="auto"/>
              <w:rPr>
                <w:rFonts w:ascii="華康標楷體" w:eastAsia="華康標楷體" w:hAnsi="標楷體"/>
                <w:szCs w:val="24"/>
              </w:rPr>
            </w:pPr>
            <w:r>
              <w:rPr>
                <w:rFonts w:ascii="華康標楷體" w:eastAsia="華康標楷體" w:hAnsi="標楷體"/>
                <w:noProof/>
                <w:szCs w:val="24"/>
              </w:rPr>
              <w:drawing>
                <wp:inline distT="0" distB="0" distL="0" distR="0" wp14:anchorId="0F36A1F9" wp14:editId="3DF0843B">
                  <wp:extent cx="2880000" cy="2159735"/>
                  <wp:effectExtent l="0" t="0" r="0" b="0"/>
                  <wp:docPr id="2" name="圖片 2" descr="F:\106 教學\國八 上\unit 4 oral presentation\IMG_5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06 教學\國八 上\unit 4 oral presentation\IMG_5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華康標楷體" w:eastAsia="華康標楷體" w:hAnsi="標楷體"/>
                <w:noProof/>
                <w:szCs w:val="24"/>
              </w:rPr>
              <w:drawing>
                <wp:inline distT="0" distB="0" distL="0" distR="0" wp14:anchorId="4F0D9CCE" wp14:editId="58456EB7">
                  <wp:extent cx="2873421" cy="2154803"/>
                  <wp:effectExtent l="0" t="0" r="3175" b="0"/>
                  <wp:docPr id="3" name="圖片 3" descr="F:\106 教學\國八 上\unit 4 oral presentation\IMG_5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06 教學\國八 上\unit 4 oral presentation\IMG_5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557" cy="216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4CE" w:rsidRPr="00786F9D" w:rsidRDefault="00A674CE" w:rsidP="00786F9D">
      <w:pPr>
        <w:spacing w:line="276" w:lineRule="auto"/>
        <w:rPr>
          <w:rFonts w:ascii="華康標楷體" w:eastAsia="華康標楷體" w:hAnsi="標楷體"/>
          <w:b/>
          <w:sz w:val="28"/>
          <w:szCs w:val="28"/>
        </w:rPr>
      </w:pPr>
      <w:r w:rsidRPr="00786F9D">
        <w:rPr>
          <w:rFonts w:ascii="華康標楷體" w:eastAsia="華康標楷體" w:hAnsi="標楷體" w:hint="eastAsia"/>
          <w:b/>
          <w:sz w:val="28"/>
          <w:szCs w:val="28"/>
        </w:rPr>
        <w:t>參、省思</w:t>
      </w:r>
    </w:p>
    <w:p w:rsidR="00296785" w:rsidRDefault="00DB768B" w:rsidP="00786F9D">
      <w:pPr>
        <w:spacing w:line="276" w:lineRule="auto"/>
        <w:rPr>
          <w:rFonts w:ascii="華康標楷體" w:eastAsia="華康標楷體" w:hAnsi="標楷體"/>
          <w:szCs w:val="24"/>
        </w:rPr>
      </w:pPr>
      <w:r w:rsidRPr="00786F9D">
        <w:rPr>
          <w:rFonts w:ascii="華康標楷體" w:eastAsia="華康標楷體" w:hAnsi="標楷體" w:hint="eastAsia"/>
          <w:szCs w:val="24"/>
        </w:rPr>
        <w:t xml:space="preserve">  </w:t>
      </w:r>
      <w:r w:rsidR="009E7B15">
        <w:rPr>
          <w:rFonts w:ascii="華康標楷體" w:eastAsia="華康標楷體" w:hAnsi="標楷體" w:hint="eastAsia"/>
          <w:szCs w:val="24"/>
        </w:rPr>
        <w:t xml:space="preserve"> </w:t>
      </w:r>
      <w:r w:rsidR="00617F62">
        <w:rPr>
          <w:rFonts w:ascii="華康標楷體" w:eastAsia="華康標楷體" w:hAnsi="標楷體" w:hint="eastAsia"/>
          <w:szCs w:val="24"/>
        </w:rPr>
        <w:t>透過本次評量，可以發現學生在英文寫作上的不足，平時對於課本文</w:t>
      </w:r>
      <w:r w:rsidR="009E7B15">
        <w:rPr>
          <w:rFonts w:ascii="華康標楷體" w:eastAsia="華康標楷體" w:hAnsi="標楷體" w:hint="eastAsia"/>
          <w:szCs w:val="24"/>
        </w:rPr>
        <w:t>句</w:t>
      </w:r>
      <w:r w:rsidR="00617F62">
        <w:rPr>
          <w:rFonts w:ascii="華康標楷體" w:eastAsia="華康標楷體" w:hAnsi="標楷體" w:hint="eastAsia"/>
          <w:szCs w:val="24"/>
        </w:rPr>
        <w:t>的背誦或翻譯還可以把握的學生，</w:t>
      </w:r>
      <w:r w:rsidR="009E7B15">
        <w:rPr>
          <w:rFonts w:ascii="華康標楷體" w:eastAsia="華康標楷體" w:hAnsi="標楷體" w:hint="eastAsia"/>
          <w:szCs w:val="24"/>
        </w:rPr>
        <w:t>在現實生活中要正確地運用英文也有點困難。所以，這告訴我們，除了課本以外，教師應該要讓學生的學習與生活接軌，讓他們有</w:t>
      </w:r>
      <w:r w:rsidR="009C48FD">
        <w:rPr>
          <w:rFonts w:ascii="華康標楷體" w:eastAsia="華康標楷體" w:hAnsi="標楷體" w:hint="eastAsia"/>
          <w:szCs w:val="24"/>
        </w:rPr>
        <w:t>多一些</w:t>
      </w:r>
      <w:r w:rsidR="009E7B15">
        <w:rPr>
          <w:rFonts w:ascii="華康標楷體" w:eastAsia="華康標楷體" w:hAnsi="標楷體" w:hint="eastAsia"/>
          <w:szCs w:val="24"/>
        </w:rPr>
        <w:t>機會可以真正的運</w:t>
      </w:r>
      <w:r w:rsidR="009C48FD">
        <w:rPr>
          <w:rFonts w:ascii="華康標楷體" w:eastAsia="華康標楷體" w:hAnsi="標楷體" w:hint="eastAsia"/>
          <w:szCs w:val="24"/>
        </w:rPr>
        <w:t>用。</w:t>
      </w:r>
    </w:p>
    <w:p w:rsidR="009E7B15" w:rsidRPr="009E7B15" w:rsidRDefault="009E7B15" w:rsidP="00786F9D">
      <w:pPr>
        <w:spacing w:line="276" w:lineRule="auto"/>
        <w:rPr>
          <w:rFonts w:ascii="華康標楷體" w:eastAsia="華康標楷體" w:hAnsi="標楷體"/>
          <w:szCs w:val="24"/>
        </w:rPr>
      </w:pPr>
      <w:r>
        <w:rPr>
          <w:rFonts w:ascii="華康標楷體" w:eastAsia="華康標楷體" w:hAnsi="標楷體" w:hint="eastAsia"/>
          <w:szCs w:val="24"/>
        </w:rPr>
        <w:tab/>
        <w:t>另外，</w:t>
      </w:r>
      <w:r w:rsidR="002C6454">
        <w:rPr>
          <w:rFonts w:ascii="華康標楷體" w:eastAsia="華康標楷體" w:hAnsi="標楷體" w:hint="eastAsia"/>
          <w:szCs w:val="24"/>
        </w:rPr>
        <w:t>在學生上台說英語之前，若能夠先幫學生檢視過稿子，讓學生有足夠的時間準備，</w:t>
      </w:r>
      <w:r w:rsidR="009C48FD">
        <w:rPr>
          <w:rFonts w:ascii="華康標楷體" w:eastAsia="華康標楷體" w:hAnsi="標楷體" w:hint="eastAsia"/>
          <w:szCs w:val="24"/>
        </w:rPr>
        <w:t>可以增添他們的信心</w:t>
      </w:r>
      <w:bookmarkStart w:id="0" w:name="_GoBack"/>
      <w:bookmarkEnd w:id="0"/>
      <w:r w:rsidR="009C48FD">
        <w:rPr>
          <w:rFonts w:ascii="華康標楷體" w:eastAsia="華康標楷體" w:hAnsi="標楷體" w:hint="eastAsia"/>
          <w:szCs w:val="24"/>
        </w:rPr>
        <w:t>，也在口頭報告的時候帶來更好的表現。</w:t>
      </w:r>
    </w:p>
    <w:p w:rsidR="00A674CE" w:rsidRPr="00786F9D" w:rsidRDefault="00A674CE" w:rsidP="00786F9D">
      <w:pPr>
        <w:spacing w:line="276" w:lineRule="auto"/>
        <w:rPr>
          <w:rFonts w:ascii="華康標楷體" w:eastAsia="華康標楷體" w:hAnsi="標楷體"/>
          <w:sz w:val="28"/>
          <w:szCs w:val="28"/>
        </w:rPr>
      </w:pPr>
    </w:p>
    <w:p w:rsidR="00A674CE" w:rsidRPr="00786F9D" w:rsidRDefault="00A674CE" w:rsidP="00786F9D">
      <w:pPr>
        <w:spacing w:line="276" w:lineRule="auto"/>
        <w:rPr>
          <w:rFonts w:ascii="華康標楷體" w:eastAsia="華康標楷體" w:hAnsi="標楷體"/>
          <w:sz w:val="28"/>
          <w:szCs w:val="28"/>
        </w:rPr>
      </w:pPr>
    </w:p>
    <w:p w:rsidR="00A674CE" w:rsidRPr="00786F9D" w:rsidRDefault="00A674CE" w:rsidP="00786F9D">
      <w:pPr>
        <w:spacing w:line="276" w:lineRule="auto"/>
        <w:jc w:val="center"/>
        <w:rPr>
          <w:rFonts w:ascii="華康標楷體" w:eastAsia="華康標楷體" w:hAnsi="標楷體"/>
        </w:rPr>
      </w:pPr>
    </w:p>
    <w:sectPr w:rsidR="00A674CE" w:rsidRPr="00786F9D" w:rsidSect="00A674C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6F" w:rsidRDefault="00EC466F" w:rsidP="00B10DBE">
      <w:r>
        <w:separator/>
      </w:r>
    </w:p>
  </w:endnote>
  <w:endnote w:type="continuationSeparator" w:id="0">
    <w:p w:rsidR="00EC466F" w:rsidRDefault="00EC466F" w:rsidP="00B1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6F" w:rsidRDefault="00EC466F" w:rsidP="00B10DBE">
      <w:r>
        <w:separator/>
      </w:r>
    </w:p>
  </w:footnote>
  <w:footnote w:type="continuationSeparator" w:id="0">
    <w:p w:rsidR="00EC466F" w:rsidRDefault="00EC466F" w:rsidP="00B1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1CE"/>
    <w:multiLevelType w:val="hybridMultilevel"/>
    <w:tmpl w:val="EC003EF2"/>
    <w:lvl w:ilvl="0" w:tplc="54F6E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403D17"/>
    <w:multiLevelType w:val="hybridMultilevel"/>
    <w:tmpl w:val="BCA48460"/>
    <w:lvl w:ilvl="0" w:tplc="65807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0D3B02"/>
    <w:multiLevelType w:val="hybridMultilevel"/>
    <w:tmpl w:val="97CE5C9E"/>
    <w:lvl w:ilvl="0" w:tplc="F7727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CE"/>
    <w:rsid w:val="001134AD"/>
    <w:rsid w:val="00170FDC"/>
    <w:rsid w:val="002942B5"/>
    <w:rsid w:val="00296785"/>
    <w:rsid w:val="002C6454"/>
    <w:rsid w:val="002D7D75"/>
    <w:rsid w:val="00316DEC"/>
    <w:rsid w:val="00492485"/>
    <w:rsid w:val="004B15C9"/>
    <w:rsid w:val="00513A51"/>
    <w:rsid w:val="00580477"/>
    <w:rsid w:val="00617F62"/>
    <w:rsid w:val="00672CA3"/>
    <w:rsid w:val="00684270"/>
    <w:rsid w:val="00786F9D"/>
    <w:rsid w:val="008339EA"/>
    <w:rsid w:val="009A13CF"/>
    <w:rsid w:val="009C48FD"/>
    <w:rsid w:val="009E7B15"/>
    <w:rsid w:val="00A674CE"/>
    <w:rsid w:val="00AF2494"/>
    <w:rsid w:val="00B10DBE"/>
    <w:rsid w:val="00B46E8D"/>
    <w:rsid w:val="00BB0906"/>
    <w:rsid w:val="00BD6665"/>
    <w:rsid w:val="00C65DAA"/>
    <w:rsid w:val="00CD0D35"/>
    <w:rsid w:val="00CF23F1"/>
    <w:rsid w:val="00D6335D"/>
    <w:rsid w:val="00DB768B"/>
    <w:rsid w:val="00E80938"/>
    <w:rsid w:val="00E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249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B7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76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0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0D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0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0D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249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B7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76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0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0D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0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0D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2349-243D-49E0-8D40-811442E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tteagle</dc:creator>
  <cp:lastModifiedBy>Windows 使用者</cp:lastModifiedBy>
  <cp:revision>7</cp:revision>
  <dcterms:created xsi:type="dcterms:W3CDTF">2017-11-27T05:04:00Z</dcterms:created>
  <dcterms:modified xsi:type="dcterms:W3CDTF">2017-12-21T02:21:00Z</dcterms:modified>
</cp:coreProperties>
</file>