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CB" w:rsidRPr="00EB2781" w:rsidRDefault="00A735CB" w:rsidP="00A735CB">
      <w:pPr>
        <w:ind w:left="360"/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:rsidR="00A735CB" w:rsidRPr="00EB2781" w:rsidRDefault="00A735CB" w:rsidP="00A735CB">
      <w:pPr>
        <w:ind w:left="779" w:hangingChars="177" w:hanging="779"/>
        <w:rPr>
          <w:rFonts w:ascii="標楷體" w:eastAsia="標楷體" w:hAnsi="標楷體" w:cs="Times New Roman" w:hint="eastAsia"/>
          <w:sz w:val="44"/>
          <w:szCs w:val="44"/>
          <w:shd w:val="clear" w:color="auto" w:fill="FFFFFF"/>
        </w:rPr>
      </w:pPr>
      <w:r w:rsidRPr="00EB2781">
        <w:rPr>
          <w:rFonts w:ascii="標楷體" w:eastAsia="標楷體" w:hAnsi="標楷體" w:cs="Times New Roman" w:hint="eastAsia"/>
          <w:sz w:val="44"/>
          <w:szCs w:val="44"/>
          <w:shd w:val="clear" w:color="auto" w:fill="FFFFFF"/>
        </w:rPr>
        <w:t>｢低安全性應用程式存取權」設定方法</w:t>
      </w:r>
    </w:p>
    <w:p w:rsidR="005B60CC" w:rsidRPr="00EB2781" w:rsidRDefault="00A735CB">
      <w:pPr>
        <w:rPr>
          <w:rFonts w:ascii="標楷體" w:eastAsia="標楷體" w:hAnsi="標楷體" w:hint="eastAsia"/>
          <w:sz w:val="28"/>
          <w:szCs w:val="28"/>
        </w:rPr>
      </w:pPr>
      <w:r w:rsidRPr="00EB2781">
        <w:rPr>
          <w:rFonts w:ascii="標楷體" w:eastAsia="標楷體" w:hAnsi="標楷體" w:hint="eastAsia"/>
          <w:sz w:val="28"/>
          <w:szCs w:val="28"/>
        </w:rPr>
        <w:t>(</w:t>
      </w:r>
      <w:bookmarkStart w:id="0" w:name="_GoBack"/>
      <w:r w:rsidRPr="00EB2781">
        <w:rPr>
          <w:rFonts w:ascii="標楷體" w:eastAsia="標楷體" w:hAnsi="標楷體" w:hint="eastAsia"/>
          <w:sz w:val="28"/>
          <w:szCs w:val="28"/>
        </w:rPr>
        <w:t>低安全性應用程式存取權設定</w:t>
      </w:r>
      <w:bookmarkEnd w:id="0"/>
      <w:r w:rsidRPr="00EB2781">
        <w:rPr>
          <w:rFonts w:ascii="標楷體" w:eastAsia="標楷體" w:hAnsi="標楷體" w:hint="eastAsia"/>
          <w:sz w:val="28"/>
          <w:szCs w:val="28"/>
        </w:rPr>
        <w:t>於2020年6月會無法做設定)</w:t>
      </w:r>
    </w:p>
    <w:p w:rsidR="00A735CB" w:rsidRPr="00EB2781" w:rsidRDefault="00A735CB" w:rsidP="00A735CB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 w:hint="eastAsia"/>
        </w:rPr>
        <w:t>登入Google，點選帳號</w:t>
      </w:r>
    </w:p>
    <w:p w:rsidR="00A735CB" w:rsidRPr="00EB2781" w:rsidRDefault="00A735CB">
      <w:pPr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/>
          <w:noProof/>
        </w:rPr>
        <w:drawing>
          <wp:inline distT="0" distB="0" distL="0" distR="0" wp14:anchorId="1F059C86" wp14:editId="35527116">
            <wp:extent cx="3676650" cy="21812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CB" w:rsidRPr="00EB2781" w:rsidRDefault="00EB2781" w:rsidP="00A735CB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 w:hint="eastAsia"/>
        </w:rPr>
        <w:t>左側點選安全性</w:t>
      </w:r>
    </w:p>
    <w:p w:rsidR="000C6FC9" w:rsidRPr="00EB2781" w:rsidRDefault="00A735CB">
      <w:pPr>
        <w:rPr>
          <w:rFonts w:ascii="標楷體" w:eastAsia="標楷體" w:hAnsi="標楷體" w:hint="eastAsia"/>
          <w:noProof/>
        </w:rPr>
      </w:pPr>
      <w:r w:rsidRPr="00EB2781">
        <w:rPr>
          <w:rFonts w:ascii="標楷體" w:eastAsia="標楷體" w:hAnsi="標楷體"/>
          <w:noProof/>
        </w:rPr>
        <w:t xml:space="preserve"> </w:t>
      </w:r>
      <w:r w:rsidRPr="00EB2781">
        <w:rPr>
          <w:rFonts w:ascii="標楷體" w:eastAsia="標楷體" w:hAnsi="標楷體"/>
          <w:noProof/>
        </w:rPr>
        <w:drawing>
          <wp:inline distT="0" distB="0" distL="0" distR="0" wp14:anchorId="36C91982" wp14:editId="5BE452C3">
            <wp:extent cx="2276475" cy="2314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81" w:rsidRPr="00EB2781" w:rsidRDefault="00EB2781" w:rsidP="00EB2781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 w:hint="eastAsia"/>
          <w:noProof/>
        </w:rPr>
        <w:t>找到低安全性應用程式存取權畫面，點選｢開啟存取權」</w:t>
      </w:r>
    </w:p>
    <w:p w:rsidR="00EB2781" w:rsidRPr="00EB2781" w:rsidRDefault="00EB2781" w:rsidP="00EB2781">
      <w:pPr>
        <w:pStyle w:val="a5"/>
        <w:ind w:leftChars="0" w:left="36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/>
          <w:noProof/>
        </w:rPr>
        <w:drawing>
          <wp:inline distT="0" distB="0" distL="0" distR="0" wp14:anchorId="6147E811" wp14:editId="1E9EBD3A">
            <wp:extent cx="4429125" cy="147637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81" w:rsidRPr="00EB2781" w:rsidRDefault="00EB2781" w:rsidP="00EB2781">
      <w:pPr>
        <w:pStyle w:val="a5"/>
        <w:ind w:leftChars="0" w:left="360"/>
        <w:rPr>
          <w:rFonts w:ascii="標楷體" w:eastAsia="標楷體" w:hAnsi="標楷體" w:hint="eastAsia"/>
        </w:rPr>
      </w:pPr>
    </w:p>
    <w:p w:rsidR="00EB2781" w:rsidRPr="00EB2781" w:rsidRDefault="00EB2781" w:rsidP="00EB2781">
      <w:pPr>
        <w:pStyle w:val="a5"/>
        <w:ind w:leftChars="0" w:left="360"/>
        <w:rPr>
          <w:rFonts w:ascii="標楷體" w:eastAsia="標楷體" w:hAnsi="標楷體" w:hint="eastAsia"/>
        </w:rPr>
      </w:pPr>
    </w:p>
    <w:p w:rsidR="00EB2781" w:rsidRPr="00EB2781" w:rsidRDefault="00EB2781" w:rsidP="00EB2781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 w:hint="eastAsia"/>
        </w:rPr>
        <w:lastRenderedPageBreak/>
        <w:t>點選開啟鈕</w:t>
      </w:r>
    </w:p>
    <w:p w:rsidR="00EB2781" w:rsidRPr="00EB2781" w:rsidRDefault="00EB2781" w:rsidP="00EB2781">
      <w:pPr>
        <w:pStyle w:val="a5"/>
        <w:ind w:leftChars="0" w:left="36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/>
          <w:noProof/>
        </w:rPr>
        <w:drawing>
          <wp:inline distT="0" distB="0" distL="0" distR="0" wp14:anchorId="4ACE26DF" wp14:editId="61B619D1">
            <wp:extent cx="4133850" cy="16097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C9" w:rsidRPr="00EB2781" w:rsidRDefault="00EB2781" w:rsidP="00EB2781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 w:hint="eastAsia"/>
          <w:noProof/>
        </w:rPr>
        <w:t>完成畫面</w:t>
      </w:r>
    </w:p>
    <w:p w:rsidR="00EB2781" w:rsidRPr="00EB2781" w:rsidRDefault="00EB2781">
      <w:pPr>
        <w:rPr>
          <w:rFonts w:ascii="標楷體" w:eastAsia="標楷體" w:hAnsi="標楷體" w:hint="eastAsia"/>
        </w:rPr>
      </w:pPr>
      <w:r w:rsidRPr="00EB2781">
        <w:rPr>
          <w:rFonts w:ascii="標楷體" w:eastAsia="標楷體" w:hAnsi="標楷體"/>
          <w:noProof/>
        </w:rPr>
        <w:drawing>
          <wp:inline distT="0" distB="0" distL="0" distR="0" wp14:anchorId="22095AD8" wp14:editId="5BEEC3DE">
            <wp:extent cx="5274310" cy="1737348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81" w:rsidRPr="00EB2781" w:rsidRDefault="00EB2781">
      <w:pPr>
        <w:rPr>
          <w:rFonts w:ascii="標楷體" w:eastAsia="標楷體" w:hAnsi="標楷體"/>
        </w:rPr>
      </w:pPr>
    </w:p>
    <w:sectPr w:rsidR="00EB2781" w:rsidRPr="00EB27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2DA"/>
    <w:multiLevelType w:val="hybridMultilevel"/>
    <w:tmpl w:val="9998F960"/>
    <w:lvl w:ilvl="0" w:tplc="0F826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1D41AD"/>
    <w:multiLevelType w:val="hybridMultilevel"/>
    <w:tmpl w:val="D3A61544"/>
    <w:lvl w:ilvl="0" w:tplc="CDDA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C9"/>
    <w:rsid w:val="000C6FC9"/>
    <w:rsid w:val="005B60CC"/>
    <w:rsid w:val="00A735CB"/>
    <w:rsid w:val="00E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35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3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2020-02-15T03:29:00Z</dcterms:created>
  <dcterms:modified xsi:type="dcterms:W3CDTF">2020-02-15T06:55:00Z</dcterms:modified>
</cp:coreProperties>
</file>