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3EB" w:rsidRPr="00B177B8" w:rsidRDefault="00547BBB" w:rsidP="00547BBB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B177B8">
        <w:rPr>
          <w:rFonts w:ascii="標楷體" w:eastAsia="標楷體" w:hAnsi="標楷體" w:hint="eastAsia"/>
          <w:b/>
          <w:sz w:val="32"/>
          <w:szCs w:val="28"/>
        </w:rPr>
        <w:t>彰化縣立和美高中多元評量作品</w:t>
      </w:r>
    </w:p>
    <w:p w:rsidR="00547BBB" w:rsidRPr="00B177B8" w:rsidRDefault="002C5EB3">
      <w:pPr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10</w:t>
      </w:r>
      <w:r w:rsidR="004A7FCB" w:rsidRPr="00B177B8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="00547BBB"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47BBB" w:rsidRPr="00B177B8">
        <w:rPr>
          <w:rFonts w:ascii="標楷體" w:eastAsia="標楷體" w:hAnsi="標楷體" w:hint="eastAsia"/>
          <w:sz w:val="28"/>
          <w:szCs w:val="28"/>
        </w:rPr>
        <w:t>學年度　第</w:t>
      </w:r>
      <w:r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4A7FCB" w:rsidRPr="00B177B8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="00547BBB"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47BBB" w:rsidRPr="00B177B8">
        <w:rPr>
          <w:rFonts w:ascii="標楷體" w:eastAsia="標楷體" w:hAnsi="標楷體" w:hint="eastAsia"/>
          <w:sz w:val="28"/>
          <w:szCs w:val="28"/>
        </w:rPr>
        <w:t xml:space="preserve">學期　</w:t>
      </w:r>
      <w:r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自然</w:t>
      </w:r>
      <w:r w:rsidR="00547BBB"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547BBB" w:rsidRPr="00B177B8">
        <w:rPr>
          <w:rFonts w:ascii="標楷體" w:eastAsia="標楷體" w:hAnsi="標楷體" w:hint="eastAsia"/>
          <w:sz w:val="28"/>
          <w:szCs w:val="28"/>
        </w:rPr>
        <w:t>領域　設計者：</w:t>
      </w:r>
      <w:r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4A7FCB" w:rsidRPr="00B177B8">
        <w:rPr>
          <w:rFonts w:ascii="標楷體" w:eastAsia="標楷體" w:hAnsi="標楷體" w:hint="eastAsia"/>
          <w:sz w:val="28"/>
          <w:szCs w:val="28"/>
          <w:u w:val="single"/>
        </w:rPr>
        <w:t>林開洋</w:t>
      </w:r>
      <w:r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47BBB" w:rsidRPr="00B177B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547BBB" w:rsidRPr="00B177B8" w:rsidRDefault="00547BBB" w:rsidP="00DE7331">
      <w:pPr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壹、方案名稱：</w:t>
      </w:r>
      <w:r w:rsidR="00DE7331" w:rsidRPr="00B177B8">
        <w:rPr>
          <w:rFonts w:ascii="標楷體" w:eastAsia="標楷體" w:hAnsi="標楷體" w:hint="eastAsia"/>
          <w:sz w:val="28"/>
          <w:szCs w:val="28"/>
        </w:rPr>
        <w:t>鋅銅電池</w:t>
      </w:r>
    </w:p>
    <w:p w:rsidR="00547BBB" w:rsidRPr="00B177B8" w:rsidRDefault="00547BBB" w:rsidP="00DE7331">
      <w:pPr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貳、評量內容</w:t>
      </w:r>
      <w:r w:rsidR="008D0479" w:rsidRPr="00B177B8">
        <w:rPr>
          <w:rFonts w:ascii="標楷體" w:eastAsia="標楷體" w:hAnsi="標楷體" w:hint="eastAsia"/>
          <w:sz w:val="28"/>
          <w:szCs w:val="28"/>
        </w:rPr>
        <w:t>：</w:t>
      </w:r>
    </w:p>
    <w:p w:rsidR="00547BBB" w:rsidRPr="00B177B8" w:rsidRDefault="00F746AD" w:rsidP="00DE7331">
      <w:pPr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547BBB" w:rsidRPr="00B177B8">
        <w:rPr>
          <w:rFonts w:ascii="標楷體" w:eastAsia="標楷體" w:hAnsi="標楷體" w:hint="eastAsia"/>
          <w:sz w:val="28"/>
          <w:szCs w:val="28"/>
        </w:rPr>
        <w:t>一、主題：</w:t>
      </w:r>
      <w:r w:rsidR="00DE7331" w:rsidRPr="00B177B8">
        <w:rPr>
          <w:rFonts w:ascii="標楷體" w:eastAsia="標楷體" w:hAnsi="標楷體" w:hint="eastAsia"/>
          <w:sz w:val="28"/>
          <w:szCs w:val="28"/>
        </w:rPr>
        <w:t>從伏打電池到鋅銅電池</w:t>
      </w:r>
    </w:p>
    <w:p w:rsidR="004D41F1" w:rsidRPr="00B177B8" w:rsidRDefault="00F746AD" w:rsidP="004D41F1">
      <w:pPr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547BBB" w:rsidRPr="00B177B8">
        <w:rPr>
          <w:rFonts w:ascii="標楷體" w:eastAsia="標楷體" w:hAnsi="標楷體" w:hint="eastAsia"/>
          <w:sz w:val="28"/>
          <w:szCs w:val="28"/>
        </w:rPr>
        <w:t>二、設計理念</w:t>
      </w:r>
      <w:r w:rsidR="008D0479" w:rsidRPr="00B177B8">
        <w:rPr>
          <w:rFonts w:ascii="標楷體" w:eastAsia="標楷體" w:hAnsi="標楷體" w:hint="eastAsia"/>
          <w:sz w:val="28"/>
          <w:szCs w:val="28"/>
        </w:rPr>
        <w:t>：</w:t>
      </w:r>
    </w:p>
    <w:p w:rsidR="004D41F1" w:rsidRPr="00B177B8" w:rsidRDefault="00DE7331" w:rsidP="004D41F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以LIS情境科學教材中的影片</w:t>
      </w:r>
      <w:r w:rsidR="004D41F1" w:rsidRPr="00B177B8">
        <w:rPr>
          <w:rFonts w:ascii="標楷體" w:eastAsia="標楷體" w:hAnsi="標楷體" w:cs="Arial" w:hint="eastAsia"/>
          <w:kern w:val="36"/>
          <w:sz w:val="28"/>
          <w:szCs w:val="28"/>
        </w:rPr>
        <w:t>介紹伏打電池</w:t>
      </w:r>
      <w:r w:rsidR="004D41F1" w:rsidRPr="00B177B8">
        <w:rPr>
          <w:rFonts w:ascii="標楷體" w:eastAsia="標楷體" w:hAnsi="標楷體" w:hint="eastAsia"/>
          <w:sz w:val="28"/>
          <w:szCs w:val="28"/>
        </w:rPr>
        <w:t>；</w:t>
      </w:r>
    </w:p>
    <w:p w:rsidR="004D41F1" w:rsidRPr="00B177B8" w:rsidRDefault="00DE7331" w:rsidP="004D41F1">
      <w:pPr>
        <w:ind w:leftChars="300" w:left="720"/>
        <w:rPr>
          <w:rFonts w:ascii="標楷體" w:eastAsia="標楷體" w:hAnsi="標楷體" w:cs="Arial"/>
          <w:kern w:val="36"/>
          <w:sz w:val="28"/>
          <w:szCs w:val="28"/>
        </w:rPr>
      </w:pPr>
      <w:r w:rsidRPr="00B177B8">
        <w:rPr>
          <w:rFonts w:ascii="標楷體" w:eastAsia="標楷體" w:hAnsi="標楷體"/>
          <w:sz w:val="28"/>
          <w:szCs w:val="28"/>
        </w:rPr>
        <w:t>”</w:t>
      </w:r>
      <w:r w:rsidRPr="00B177B8">
        <w:rPr>
          <w:rFonts w:ascii="標楷體" w:eastAsia="標楷體" w:hAnsi="標楷體" w:cs="Arial"/>
          <w:kern w:val="36"/>
          <w:szCs w:val="24"/>
        </w:rPr>
        <w:t>【自然系列-化學 | 電化學02】(伏打堆與金屬電)蛙腿戰爭II-伏打篇【上】</w:t>
      </w:r>
      <w:r w:rsidR="004D41F1" w:rsidRPr="00B177B8">
        <w:rPr>
          <w:rFonts w:ascii="標楷體" w:eastAsia="標楷體" w:hAnsi="標楷體" w:cs="Arial" w:hint="eastAsia"/>
          <w:kern w:val="36"/>
          <w:sz w:val="28"/>
          <w:szCs w:val="28"/>
        </w:rPr>
        <w:t>”</w:t>
      </w:r>
    </w:p>
    <w:p w:rsidR="007A4A81" w:rsidRPr="00B177B8" w:rsidRDefault="004D41F1" w:rsidP="004D41F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cs="Arial" w:hint="eastAsia"/>
          <w:kern w:val="36"/>
          <w:sz w:val="28"/>
          <w:szCs w:val="28"/>
        </w:rPr>
        <w:t>”</w:t>
      </w:r>
      <w:r w:rsidRPr="00B177B8">
        <w:rPr>
          <w:rFonts w:ascii="標楷體" w:eastAsia="標楷體" w:hAnsi="標楷體" w:cs="Arial"/>
          <w:kern w:val="36"/>
          <w:szCs w:val="24"/>
        </w:rPr>
        <w:t>【自然系列-化學 | 電化學01】(賈伐尼的動物電)蛙腿戰爭I【下】</w:t>
      </w:r>
      <w:r w:rsidR="00DE7331" w:rsidRPr="00B177B8">
        <w:rPr>
          <w:rFonts w:ascii="標楷體" w:eastAsia="標楷體" w:hAnsi="標楷體" w:cs="Arial"/>
          <w:kern w:val="36"/>
          <w:sz w:val="28"/>
          <w:szCs w:val="28"/>
        </w:rPr>
        <w:t>”</w:t>
      </w:r>
      <w:r w:rsidRPr="00B177B8">
        <w:rPr>
          <w:rFonts w:ascii="標楷體" w:eastAsia="標楷體" w:hAnsi="標楷體"/>
          <w:sz w:val="28"/>
          <w:szCs w:val="28"/>
        </w:rPr>
        <w:t xml:space="preserve"> </w:t>
      </w:r>
    </w:p>
    <w:p w:rsidR="007A4A81" w:rsidRPr="00B177B8" w:rsidRDefault="00B348B8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介紹檢流計；</w:t>
      </w:r>
    </w:p>
    <w:p w:rsidR="007A4A81" w:rsidRPr="00B177B8" w:rsidRDefault="00DE7331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從伏打電池</w:t>
      </w:r>
      <w:r w:rsidR="00B348B8" w:rsidRPr="00B177B8">
        <w:rPr>
          <w:rFonts w:ascii="標楷體" w:eastAsia="標楷體" w:hAnsi="標楷體" w:hint="eastAsia"/>
          <w:sz w:val="28"/>
          <w:szCs w:val="28"/>
        </w:rPr>
        <w:t>推想鋅銅電池的結構</w:t>
      </w:r>
      <w:r w:rsidR="004A7FCB" w:rsidRPr="00B177B8">
        <w:rPr>
          <w:rFonts w:ascii="標楷體" w:eastAsia="標楷體" w:hAnsi="標楷體" w:hint="eastAsia"/>
          <w:sz w:val="28"/>
          <w:szCs w:val="28"/>
        </w:rPr>
        <w:t>；</w:t>
      </w:r>
    </w:p>
    <w:p w:rsidR="007A4A81" w:rsidRPr="00B177B8" w:rsidRDefault="00B348B8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裝置鋅銅電池構成通路並觀察放電的現象；</w:t>
      </w:r>
    </w:p>
    <w:p w:rsidR="00547BBB" w:rsidRDefault="00B348B8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>想像電荷在電路中繞一圈以說明</w:t>
      </w:r>
      <w:r w:rsidR="007A4A81" w:rsidRPr="00B177B8">
        <w:rPr>
          <w:rFonts w:ascii="標楷體" w:eastAsia="標楷體" w:hAnsi="標楷體" w:hint="eastAsia"/>
          <w:sz w:val="28"/>
          <w:szCs w:val="28"/>
        </w:rPr>
        <w:t>鋅銅電池中</w:t>
      </w:r>
      <w:r w:rsidRPr="00B177B8">
        <w:rPr>
          <w:rFonts w:ascii="標楷體" w:eastAsia="標楷體" w:hAnsi="標楷體" w:hint="eastAsia"/>
          <w:sz w:val="28"/>
          <w:szCs w:val="28"/>
        </w:rPr>
        <w:t>正負極和鹽橋的改變</w:t>
      </w:r>
      <w:r w:rsidR="008D0479" w:rsidRPr="00B177B8">
        <w:rPr>
          <w:rFonts w:ascii="標楷體" w:eastAsia="標楷體" w:hAnsi="標楷體" w:hint="eastAsia"/>
          <w:sz w:val="28"/>
          <w:szCs w:val="28"/>
        </w:rPr>
        <w:t>。</w:t>
      </w:r>
    </w:p>
    <w:p w:rsidR="00BF6619" w:rsidRDefault="00BF6619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BF6619" w:rsidRDefault="00BF6619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BF6619" w:rsidRDefault="00BF6619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BF6619" w:rsidRDefault="00BF6619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BF6619" w:rsidRDefault="00BF6619" w:rsidP="007A4A81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470841" w:rsidRPr="00470841" w:rsidRDefault="00470841" w:rsidP="007A4A81">
      <w:pPr>
        <w:ind w:leftChars="300" w:left="720"/>
        <w:rPr>
          <w:rFonts w:ascii="標楷體" w:eastAsia="標楷體" w:hAnsi="標楷體" w:hint="eastAsia"/>
          <w:sz w:val="28"/>
          <w:szCs w:val="28"/>
        </w:rPr>
      </w:pPr>
    </w:p>
    <w:p w:rsidR="00547BBB" w:rsidRPr="00B177B8" w:rsidRDefault="00F746AD" w:rsidP="00DE7331">
      <w:pPr>
        <w:rPr>
          <w:rFonts w:ascii="標楷體" w:eastAsia="標楷體" w:hAnsi="標楷體"/>
          <w:sz w:val="28"/>
          <w:szCs w:val="28"/>
        </w:rPr>
      </w:pPr>
      <w:r w:rsidRPr="00B177B8">
        <w:rPr>
          <w:rFonts w:ascii="標楷體" w:eastAsia="標楷體" w:hAnsi="標楷體" w:hint="eastAsia"/>
          <w:sz w:val="28"/>
          <w:szCs w:val="28"/>
        </w:rPr>
        <w:t xml:space="preserve">  </w:t>
      </w:r>
      <w:r w:rsidR="00547BBB" w:rsidRPr="00B177B8">
        <w:rPr>
          <w:rFonts w:ascii="標楷體" w:eastAsia="標楷體" w:hAnsi="標楷體" w:hint="eastAsia"/>
          <w:sz w:val="28"/>
          <w:szCs w:val="28"/>
        </w:rPr>
        <w:t>三、評量內容說明（請附評量內容）。</w:t>
      </w:r>
    </w:p>
    <w:p w:rsidR="008D0479" w:rsidRPr="00B177B8" w:rsidRDefault="00482AED" w:rsidP="00DE7331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  <w:shd w:val="pct15" w:color="auto" w:fill="FFFFFF"/>
        </w:rPr>
      </w:pPr>
      <w:r>
        <w:rPr>
          <w:rFonts w:ascii="標楷體" w:eastAsia="標楷體" w:cs="標楷體" w:hint="eastAsia"/>
          <w:kern w:val="0"/>
          <w:sz w:val="28"/>
          <w:szCs w:val="28"/>
          <w:shd w:val="pct15" w:color="auto" w:fill="FFFFFF"/>
        </w:rPr>
        <w:lastRenderedPageBreak/>
        <w:t>鋅銅電池</w:t>
      </w:r>
      <w:r w:rsidR="008D0479" w:rsidRPr="00B177B8">
        <w:rPr>
          <w:rFonts w:ascii="標楷體" w:eastAsia="標楷體" w:cs="標楷體" w:hint="eastAsia"/>
          <w:kern w:val="0"/>
          <w:sz w:val="28"/>
          <w:szCs w:val="28"/>
          <w:shd w:val="pct15" w:color="auto" w:fill="FFFFFF"/>
        </w:rPr>
        <w:t>學習單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B177B8" w:rsidRPr="00B177B8" w:rsidTr="006768C6">
        <w:trPr>
          <w:trHeight w:val="1369"/>
        </w:trPr>
        <w:tc>
          <w:tcPr>
            <w:tcW w:w="9776" w:type="dxa"/>
          </w:tcPr>
          <w:p w:rsidR="00441BD4" w:rsidRDefault="00441BD4" w:rsidP="00DE7331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  <w:r w:rsidRPr="00B177B8">
              <w:rPr>
                <w:rFonts w:hAnsi="Times New Roman"/>
                <w:color w:val="auto"/>
                <w:sz w:val="28"/>
                <w:szCs w:val="28"/>
              </w:rPr>
              <w:t>Q1.</w:t>
            </w:r>
            <w:r w:rsidR="00BF6619">
              <w:rPr>
                <w:rFonts w:hAnsi="Times New Roman" w:hint="eastAsia"/>
                <w:color w:val="auto"/>
                <w:sz w:val="28"/>
                <w:szCs w:val="28"/>
              </w:rPr>
              <w:t>寫出</w:t>
            </w:r>
            <w:r w:rsidR="00F94798" w:rsidRPr="00B177B8">
              <w:rPr>
                <w:rFonts w:hAnsi="Times New Roman" w:hint="eastAsia"/>
                <w:color w:val="auto"/>
                <w:sz w:val="28"/>
                <w:szCs w:val="28"/>
              </w:rPr>
              <w:t>伏打電池的組成</w:t>
            </w:r>
            <w:r w:rsidR="00000567">
              <w:rPr>
                <w:rFonts w:hAnsi="Times New Roman" w:hint="eastAsia"/>
                <w:color w:val="auto"/>
                <w:sz w:val="28"/>
                <w:szCs w:val="28"/>
              </w:rPr>
              <w:t>三</w:t>
            </w:r>
            <w:r w:rsidR="00F94798" w:rsidRPr="00B177B8">
              <w:rPr>
                <w:rFonts w:hAnsi="Times New Roman" w:hint="eastAsia"/>
                <w:color w:val="auto"/>
                <w:sz w:val="28"/>
                <w:szCs w:val="28"/>
              </w:rPr>
              <w:t>要素</w:t>
            </w:r>
            <w:r w:rsidRPr="00B177B8">
              <w:rPr>
                <w:rFonts w:hAnsi="Times New Roman" w:hint="eastAsia"/>
                <w:color w:val="auto"/>
                <w:sz w:val="28"/>
                <w:szCs w:val="28"/>
              </w:rPr>
              <w:t>。</w:t>
            </w:r>
            <w:r w:rsidRPr="00B177B8">
              <w:rPr>
                <w:rFonts w:hAnsi="Times New Roman"/>
                <w:color w:val="auto"/>
                <w:sz w:val="28"/>
                <w:szCs w:val="28"/>
              </w:rPr>
              <w:t xml:space="preserve"> </w:t>
            </w:r>
            <w:r w:rsidR="00000567">
              <w:rPr>
                <w:rFonts w:hAnsi="Times New Roman" w:hint="eastAsia"/>
                <w:color w:val="auto"/>
                <w:sz w:val="28"/>
                <w:szCs w:val="28"/>
              </w:rPr>
              <w:t>1</w:t>
            </w:r>
            <w:r w:rsidR="009B3631">
              <w:rPr>
                <w:rFonts w:hAnsi="Times New Roman" w:hint="eastAsia"/>
                <w:color w:val="auto"/>
                <w:sz w:val="28"/>
                <w:szCs w:val="28"/>
              </w:rPr>
              <w:t>5</w:t>
            </w:r>
            <w:r w:rsidR="00000567">
              <w:rPr>
                <w:rFonts w:hAnsi="Times New Roman" w:hint="eastAsia"/>
                <w:color w:val="auto"/>
                <w:sz w:val="28"/>
                <w:szCs w:val="28"/>
              </w:rPr>
              <w:t>%</w:t>
            </w:r>
          </w:p>
          <w:p w:rsidR="00482AED" w:rsidRPr="00B177B8" w:rsidRDefault="00482AED" w:rsidP="00DE7331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</w:p>
          <w:p w:rsidR="00441BD4" w:rsidRDefault="00441BD4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  <w:r w:rsidRPr="00B177B8">
              <w:rPr>
                <w:rFonts w:hAnsi="Times New Roman"/>
                <w:color w:val="auto"/>
                <w:sz w:val="28"/>
                <w:szCs w:val="28"/>
              </w:rPr>
              <w:t>Q2.</w:t>
            </w:r>
            <w:r w:rsidR="00482AED">
              <w:rPr>
                <w:rFonts w:hAnsi="標楷體" w:hint="eastAsia"/>
                <w:color w:val="auto"/>
                <w:sz w:val="28"/>
                <w:szCs w:val="28"/>
              </w:rPr>
              <w:t xml:space="preserve"> 將下列兩圖的線路連接，使檢流計指針向右偏</w:t>
            </w:r>
            <w:r w:rsidR="00E3526E" w:rsidRPr="00B177B8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="00000567">
              <w:rPr>
                <w:rFonts w:hAnsi="標楷體" w:hint="eastAsia"/>
                <w:color w:val="auto"/>
                <w:sz w:val="28"/>
                <w:szCs w:val="28"/>
              </w:rPr>
              <w:t>10%</w:t>
            </w:r>
          </w:p>
          <w:p w:rsidR="00E4571E" w:rsidRDefault="00BF6619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    </w:t>
            </w:r>
            <w:r w:rsidR="00E4571E">
              <w:rPr>
                <w:noProof/>
              </w:rPr>
              <w:drawing>
                <wp:inline distT="0" distB="0" distL="0" distR="0">
                  <wp:extent cx="1027788" cy="1236269"/>
                  <wp:effectExtent l="0" t="0" r="127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95" cy="1278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</w:t>
            </w:r>
            <w:r w:rsidR="00482AED"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 w:rsidR="00482AED">
              <w:rPr>
                <w:noProof/>
              </w:rPr>
              <w:drawing>
                <wp:inline distT="0" distB="0" distL="0" distR="0">
                  <wp:extent cx="1528877" cy="1174402"/>
                  <wp:effectExtent l="0" t="0" r="0" b="698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76" cy="120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 </w:t>
            </w:r>
            <w:r w:rsidR="00482AED">
              <w:rPr>
                <w:rFonts w:hAnsi="標楷體" w:hint="eastAsia"/>
                <w:color w:val="auto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 xml:space="preserve">    </w:t>
            </w:r>
          </w:p>
          <w:p w:rsidR="00482AED" w:rsidRDefault="00482AED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</w:p>
          <w:p w:rsidR="00441BD4" w:rsidRDefault="00441BD4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  <w:r w:rsidRPr="00B177B8">
              <w:rPr>
                <w:rFonts w:hAnsi="Times New Roman"/>
                <w:color w:val="auto"/>
                <w:sz w:val="28"/>
                <w:szCs w:val="28"/>
              </w:rPr>
              <w:t>Q3.</w:t>
            </w:r>
            <w:r w:rsidR="00482AED">
              <w:rPr>
                <w:rFonts w:hAnsi="Times New Roman" w:hint="eastAsia"/>
                <w:color w:val="auto"/>
                <w:sz w:val="28"/>
                <w:szCs w:val="28"/>
              </w:rPr>
              <w:t>寫出</w:t>
            </w:r>
            <w:r w:rsidR="00385ACD" w:rsidRPr="00B177B8">
              <w:rPr>
                <w:rFonts w:hAnsi="Times New Roman" w:hint="eastAsia"/>
                <w:color w:val="auto"/>
                <w:sz w:val="28"/>
                <w:szCs w:val="28"/>
              </w:rPr>
              <w:t>鋅銅電池的組成</w:t>
            </w:r>
            <w:r w:rsidR="00000567">
              <w:rPr>
                <w:rFonts w:hAnsi="Times New Roman" w:hint="eastAsia"/>
                <w:color w:val="auto"/>
                <w:sz w:val="28"/>
                <w:szCs w:val="28"/>
              </w:rPr>
              <w:t>三</w:t>
            </w:r>
            <w:r w:rsidR="00385ACD" w:rsidRPr="00B177B8">
              <w:rPr>
                <w:rFonts w:hAnsi="Times New Roman" w:hint="eastAsia"/>
                <w:color w:val="auto"/>
                <w:sz w:val="28"/>
                <w:szCs w:val="28"/>
              </w:rPr>
              <w:t>要素</w:t>
            </w:r>
            <w:r w:rsidR="00E3526E" w:rsidRPr="00B177B8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="00000567">
              <w:rPr>
                <w:rFonts w:hAnsi="標楷體" w:hint="eastAsia"/>
                <w:color w:val="auto"/>
                <w:sz w:val="28"/>
                <w:szCs w:val="28"/>
              </w:rPr>
              <w:t>1</w:t>
            </w:r>
            <w:r w:rsidR="009B3631">
              <w:rPr>
                <w:rFonts w:hAnsi="標楷體" w:hint="eastAsia"/>
                <w:color w:val="auto"/>
                <w:sz w:val="28"/>
                <w:szCs w:val="28"/>
              </w:rPr>
              <w:t>5</w:t>
            </w:r>
            <w:r w:rsidR="00000567">
              <w:rPr>
                <w:rFonts w:hAnsi="標楷體" w:hint="eastAsia"/>
                <w:color w:val="auto"/>
                <w:sz w:val="28"/>
                <w:szCs w:val="28"/>
              </w:rPr>
              <w:t>%</w:t>
            </w:r>
          </w:p>
          <w:p w:rsidR="00482AED" w:rsidRPr="00B177B8" w:rsidRDefault="00482AED" w:rsidP="00DE7331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</w:p>
          <w:p w:rsidR="00441BD4" w:rsidRDefault="00441BD4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  <w:r w:rsidRPr="00B177B8">
              <w:rPr>
                <w:rFonts w:hAnsi="Times New Roman"/>
                <w:color w:val="auto"/>
                <w:sz w:val="28"/>
                <w:szCs w:val="28"/>
              </w:rPr>
              <w:t>Q4.</w:t>
            </w:r>
            <w:r w:rsidR="00E3526E" w:rsidRPr="00B177B8">
              <w:rPr>
                <w:rFonts w:hAnsi="Times New Roman" w:hint="eastAsia"/>
                <w:color w:val="auto"/>
                <w:sz w:val="28"/>
                <w:szCs w:val="28"/>
              </w:rPr>
              <w:t>畫出鋅銅電池的結構，說明電荷如何流動</w:t>
            </w:r>
            <w:r w:rsidR="00E3526E" w:rsidRPr="00B177B8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r w:rsidR="00E3526E" w:rsidRPr="00B177B8">
              <w:rPr>
                <w:rFonts w:hAnsi="Times New Roman" w:hint="eastAsia"/>
                <w:color w:val="auto"/>
                <w:sz w:val="28"/>
                <w:szCs w:val="28"/>
              </w:rPr>
              <w:t>並寫出正負極的半反應式</w:t>
            </w:r>
            <w:r w:rsidR="00E3526E" w:rsidRPr="00B177B8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="009B3631">
              <w:rPr>
                <w:rFonts w:hAnsi="標楷體" w:hint="eastAsia"/>
                <w:color w:val="auto"/>
                <w:sz w:val="28"/>
                <w:szCs w:val="28"/>
              </w:rPr>
              <w:t>40</w:t>
            </w:r>
            <w:r w:rsidR="00000567">
              <w:rPr>
                <w:rFonts w:hAnsi="標楷體" w:hint="eastAsia"/>
                <w:color w:val="auto"/>
                <w:sz w:val="28"/>
                <w:szCs w:val="28"/>
              </w:rPr>
              <w:t>%</w:t>
            </w:r>
          </w:p>
          <w:p w:rsidR="00482AED" w:rsidRDefault="00482AED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</w:p>
          <w:p w:rsidR="00DC7D1D" w:rsidRDefault="00DC7D1D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</w:p>
          <w:p w:rsidR="00DC7D1D" w:rsidRDefault="00DC7D1D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</w:p>
          <w:p w:rsidR="00482AED" w:rsidRPr="00482AED" w:rsidRDefault="00482AED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</w:p>
          <w:p w:rsidR="00482AED" w:rsidRDefault="00482AED" w:rsidP="00DE7331">
            <w:pPr>
              <w:pStyle w:val="Default"/>
              <w:rPr>
                <w:rFonts w:hAnsi="標楷體"/>
                <w:color w:val="auto"/>
                <w:sz w:val="28"/>
                <w:szCs w:val="28"/>
              </w:rPr>
            </w:pPr>
          </w:p>
          <w:p w:rsidR="00482AED" w:rsidRPr="00B177B8" w:rsidRDefault="00482AED" w:rsidP="00DE7331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</w:p>
          <w:p w:rsidR="008D0479" w:rsidRDefault="00441BD4" w:rsidP="00174707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  <w:r w:rsidRPr="00B177B8">
              <w:rPr>
                <w:rFonts w:hAnsi="Times New Roman"/>
                <w:color w:val="auto"/>
                <w:sz w:val="28"/>
                <w:szCs w:val="28"/>
              </w:rPr>
              <w:t>Q5.</w:t>
            </w:r>
            <w:r w:rsidR="00E3526E" w:rsidRPr="00B177B8">
              <w:rPr>
                <w:rFonts w:hAnsi="Times New Roman" w:hint="eastAsia"/>
                <w:color w:val="auto"/>
                <w:sz w:val="28"/>
                <w:szCs w:val="28"/>
              </w:rPr>
              <w:t>組成鋅銅電池使其放電，觀察正負極和溶液的變化。</w:t>
            </w:r>
            <w:r w:rsidR="009B3631">
              <w:rPr>
                <w:rFonts w:hAnsi="Times New Roman" w:hint="eastAsia"/>
                <w:color w:val="auto"/>
                <w:sz w:val="28"/>
                <w:szCs w:val="28"/>
              </w:rPr>
              <w:t>20</w:t>
            </w:r>
            <w:r w:rsidR="00000567">
              <w:rPr>
                <w:rFonts w:hAnsi="Times New Roman" w:hint="eastAsia"/>
                <w:color w:val="auto"/>
                <w:sz w:val="28"/>
                <w:szCs w:val="28"/>
              </w:rPr>
              <w:t>%</w:t>
            </w:r>
          </w:p>
          <w:p w:rsidR="00482AED" w:rsidRDefault="00482AED" w:rsidP="00174707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</w:p>
          <w:p w:rsidR="00482AED" w:rsidRPr="00174707" w:rsidRDefault="00482AED" w:rsidP="00174707">
            <w:pPr>
              <w:pStyle w:val="Default"/>
              <w:rPr>
                <w:rFonts w:hAnsi="Times New Roman"/>
                <w:color w:val="auto"/>
                <w:sz w:val="28"/>
                <w:szCs w:val="28"/>
              </w:rPr>
            </w:pPr>
          </w:p>
        </w:tc>
      </w:tr>
    </w:tbl>
    <w:p w:rsidR="00174707" w:rsidRPr="00174707" w:rsidRDefault="00F746AD" w:rsidP="00174707">
      <w:pPr>
        <w:pStyle w:val="Defaul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 xml:space="preserve">  </w:t>
      </w:r>
      <w:r w:rsidR="00174707" w:rsidRPr="00174707">
        <w:rPr>
          <w:rFonts w:hAnsi="標楷體" w:hint="eastAsia"/>
          <w:color w:val="auto"/>
          <w:sz w:val="28"/>
          <w:szCs w:val="28"/>
          <w:shd w:val="pct15" w:color="auto" w:fill="FFFFFF"/>
        </w:rPr>
        <w:t>教材器具</w:t>
      </w:r>
    </w:p>
    <w:p w:rsidR="00174707" w:rsidRPr="00174707" w:rsidRDefault="00174707" w:rsidP="00174707">
      <w:pPr>
        <w:rPr>
          <w:rFonts w:ascii="標楷體" w:eastAsia="標楷體" w:hAnsi="標楷體"/>
          <w:sz w:val="28"/>
          <w:szCs w:val="28"/>
        </w:rPr>
      </w:pPr>
      <w:r w:rsidRPr="00174707">
        <w:rPr>
          <w:rFonts w:ascii="標楷體" w:eastAsia="標楷體" w:hAnsi="標楷體" w:hint="eastAsia"/>
          <w:sz w:val="28"/>
          <w:szCs w:val="28"/>
        </w:rPr>
        <w:t xml:space="preserve">    播放影片、檢流計、鋅銅電池裝置、</w:t>
      </w:r>
    </w:p>
    <w:p w:rsidR="00547BBB" w:rsidRPr="00174707" w:rsidRDefault="001F647C" w:rsidP="00174707">
      <w:pPr>
        <w:rPr>
          <w:rFonts w:ascii="標楷體" w:eastAsia="標楷體" w:hAnsi="標楷體"/>
          <w:sz w:val="28"/>
          <w:szCs w:val="28"/>
        </w:rPr>
      </w:pPr>
      <w:r w:rsidRPr="00174707">
        <w:rPr>
          <w:rFonts w:ascii="標楷體" w:eastAsia="標楷體" w:hAnsi="標楷體" w:hint="eastAsia"/>
          <w:sz w:val="28"/>
          <w:szCs w:val="28"/>
        </w:rPr>
        <w:t>四、評量規準(請說明給分標準)</w:t>
      </w:r>
    </w:p>
    <w:p w:rsidR="00441BD4" w:rsidRPr="00992296" w:rsidRDefault="00441BD4" w:rsidP="00DE7331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174707">
        <w:rPr>
          <w:rFonts w:ascii="標楷體" w:eastAsia="標楷體" w:cs="標楷體" w:hint="eastAsia"/>
          <w:kern w:val="0"/>
          <w:sz w:val="23"/>
          <w:szCs w:val="23"/>
        </w:rPr>
        <w:t xml:space="preserve">    </w:t>
      </w:r>
      <w:r w:rsidRPr="00992296">
        <w:rPr>
          <w:rFonts w:ascii="標楷體" w:eastAsia="標楷體" w:cs="標楷體" w:hint="eastAsia"/>
          <w:kern w:val="0"/>
          <w:sz w:val="28"/>
          <w:szCs w:val="28"/>
        </w:rPr>
        <w:t>1.</w:t>
      </w:r>
      <w:r w:rsidR="00CB542F" w:rsidRPr="00992296">
        <w:rPr>
          <w:rFonts w:ascii="標楷體" w:eastAsia="標楷體" w:cs="標楷體" w:hint="eastAsia"/>
          <w:kern w:val="0"/>
          <w:sz w:val="28"/>
          <w:szCs w:val="28"/>
        </w:rPr>
        <w:t>能正確寫出產生</w:t>
      </w:r>
      <w:r w:rsidR="00174707" w:rsidRPr="00992296">
        <w:rPr>
          <w:rFonts w:ascii="標楷體" w:eastAsia="標楷體" w:cs="標楷體" w:hint="eastAsia"/>
          <w:kern w:val="0"/>
          <w:sz w:val="28"/>
          <w:szCs w:val="28"/>
        </w:rPr>
        <w:t>伏打電池的組成要素</w:t>
      </w:r>
      <w:r w:rsidR="00CB542F" w:rsidRPr="00992296">
        <w:rPr>
          <w:rFonts w:ascii="標楷體" w:eastAsia="標楷體" w:cs="標楷體" w:hint="eastAsia"/>
          <w:kern w:val="0"/>
          <w:sz w:val="28"/>
          <w:szCs w:val="28"/>
        </w:rPr>
        <w:t xml:space="preserve"> 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(1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0</w:t>
      </w:r>
      <w:r w:rsidR="00CB542F"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)</w:t>
      </w:r>
    </w:p>
    <w:p w:rsidR="00441BD4" w:rsidRPr="00992296" w:rsidRDefault="00441BD4" w:rsidP="00DE7331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8"/>
          <w:szCs w:val="28"/>
        </w:rPr>
      </w:pPr>
      <w:r w:rsidRPr="00992296">
        <w:rPr>
          <w:rFonts w:ascii="標楷體" w:eastAsia="標楷體" w:cs="標楷體" w:hint="eastAsia"/>
          <w:kern w:val="0"/>
          <w:sz w:val="28"/>
          <w:szCs w:val="28"/>
        </w:rPr>
        <w:t xml:space="preserve">   2.</w:t>
      </w:r>
      <w:r w:rsidR="00174707" w:rsidRPr="00992296">
        <w:rPr>
          <w:rFonts w:ascii="標楷體" w:eastAsia="標楷體" w:cs="標楷體" w:hint="eastAsia"/>
          <w:kern w:val="0"/>
          <w:sz w:val="28"/>
          <w:szCs w:val="28"/>
        </w:rPr>
        <w:t>能根據檢流計指針偏轉方向判斷電子流方向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(1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0</w:t>
      </w:r>
      <w:r w:rsidR="00CB542F"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)</w:t>
      </w:r>
    </w:p>
    <w:p w:rsidR="00441BD4" w:rsidRPr="00992296" w:rsidRDefault="00441BD4" w:rsidP="00DE7331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8"/>
          <w:szCs w:val="28"/>
        </w:rPr>
      </w:pP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3.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依照伏打電池推想鋅銅電池的組成要素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(1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0</w:t>
      </w:r>
      <w:r w:rsidR="00CB542F"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)</w:t>
      </w:r>
    </w:p>
    <w:p w:rsidR="001F647C" w:rsidRPr="00992296" w:rsidRDefault="00441BD4" w:rsidP="00DE7331">
      <w:pPr>
        <w:rPr>
          <w:rFonts w:ascii="標楷體" w:eastAsia="標楷體" w:hAnsi="Times New Roman" w:cs="標楷體"/>
          <w:kern w:val="0"/>
          <w:sz w:val="28"/>
          <w:szCs w:val="28"/>
        </w:rPr>
      </w:pP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4.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能畫出鋅銅電池的結構圖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(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20</w:t>
      </w:r>
      <w:r w:rsidR="00CB542F"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CB542F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)</w:t>
      </w:r>
    </w:p>
    <w:p w:rsidR="00CB542F" w:rsidRPr="00992296" w:rsidRDefault="00CB542F" w:rsidP="00DE7331">
      <w:pPr>
        <w:rPr>
          <w:rFonts w:ascii="標楷體" w:eastAsia="標楷體" w:hAnsi="標楷體"/>
          <w:sz w:val="28"/>
          <w:szCs w:val="28"/>
        </w:rPr>
      </w:pP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5.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能在鋅銅電池</w:t>
      </w:r>
      <w:r w:rsidR="00DC7D1D">
        <w:rPr>
          <w:rFonts w:ascii="標楷體" w:eastAsia="標楷體" w:hAnsi="Times New Roman" w:cs="標楷體" w:hint="eastAsia"/>
          <w:kern w:val="0"/>
          <w:sz w:val="28"/>
          <w:szCs w:val="28"/>
        </w:rPr>
        <w:t>的</w:t>
      </w:r>
      <w:r w:rsidR="00DC7D1D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結構圖中</w:t>
      </w:r>
      <w:r w:rsidR="00174707" w:rsidRPr="00992296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標示</w:t>
      </w:r>
      <w:r w:rsidR="00DC7D1D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放電時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電荷的流動</w:t>
      </w: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(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15</w:t>
      </w:r>
      <w:r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)</w:t>
      </w:r>
    </w:p>
    <w:p w:rsidR="00174707" w:rsidRPr="00992296" w:rsidRDefault="00F746AD" w:rsidP="00174707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28"/>
          <w:szCs w:val="28"/>
        </w:rPr>
      </w:pPr>
      <w:r w:rsidRPr="00992296">
        <w:rPr>
          <w:rFonts w:ascii="標楷體" w:eastAsia="標楷體" w:hAnsi="標楷體" w:hint="eastAsia"/>
          <w:sz w:val="28"/>
          <w:szCs w:val="28"/>
        </w:rPr>
        <w:t xml:space="preserve">  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6.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能寫出鋅銅電池正負極的半反應式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(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20</w:t>
      </w:r>
      <w:r w:rsidR="00174707"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="00174707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)</w:t>
      </w:r>
    </w:p>
    <w:p w:rsidR="00174707" w:rsidRPr="00992296" w:rsidRDefault="00174707" w:rsidP="00174707">
      <w:pPr>
        <w:rPr>
          <w:rFonts w:ascii="標楷體" w:eastAsia="標楷體" w:hAnsi="標楷體"/>
          <w:sz w:val="28"/>
          <w:szCs w:val="28"/>
        </w:rPr>
      </w:pP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7</w:t>
      </w: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.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482AED">
        <w:rPr>
          <w:rFonts w:ascii="標楷體" w:eastAsia="標楷體" w:hAnsi="Times New Roman" w:cs="標楷體" w:hint="eastAsia"/>
          <w:kern w:val="0"/>
          <w:sz w:val="28"/>
          <w:szCs w:val="28"/>
        </w:rPr>
        <w:t>根據實驗結果說</w:t>
      </w:r>
      <w:r w:rsidR="00992296"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出鋅銅電池放電後正負極和燒杯的變化</w:t>
      </w: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>(15</w:t>
      </w:r>
      <w:r w:rsidRPr="00992296">
        <w:rPr>
          <w:rFonts w:ascii="標楷體" w:eastAsia="標楷體" w:hAnsi="標楷體" w:cs="標楷體" w:hint="eastAsia"/>
          <w:kern w:val="0"/>
          <w:sz w:val="28"/>
          <w:szCs w:val="28"/>
        </w:rPr>
        <w:t>分</w:t>
      </w:r>
      <w:r w:rsidRPr="00992296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)   </w:t>
      </w:r>
    </w:p>
    <w:p w:rsidR="00547BBB" w:rsidRPr="00E4571E" w:rsidRDefault="001F647C" w:rsidP="00DE7331">
      <w:pPr>
        <w:rPr>
          <w:rFonts w:ascii="標楷體" w:eastAsia="標楷體" w:hAnsi="標楷體"/>
          <w:sz w:val="28"/>
          <w:szCs w:val="28"/>
        </w:rPr>
      </w:pPr>
      <w:r w:rsidRPr="00E4571E">
        <w:rPr>
          <w:rFonts w:ascii="標楷體" w:eastAsia="標楷體" w:hAnsi="標楷體" w:hint="eastAsia"/>
          <w:sz w:val="28"/>
          <w:szCs w:val="28"/>
        </w:rPr>
        <w:t>五</w:t>
      </w:r>
      <w:r w:rsidR="00547BBB" w:rsidRPr="00E4571E">
        <w:rPr>
          <w:rFonts w:ascii="標楷體" w:eastAsia="標楷體" w:hAnsi="標楷體" w:hint="eastAsia"/>
          <w:sz w:val="28"/>
          <w:szCs w:val="28"/>
        </w:rPr>
        <w:t>、實施情形說明</w:t>
      </w:r>
    </w:p>
    <w:p w:rsidR="00E4571E" w:rsidRDefault="00E4571E" w:rsidP="00E4571E">
      <w:pPr>
        <w:ind w:leftChars="150" w:left="360"/>
        <w:rPr>
          <w:rFonts w:ascii="標楷體" w:eastAsia="標楷體" w:hAnsi="標楷體"/>
          <w:sz w:val="28"/>
          <w:szCs w:val="28"/>
        </w:rPr>
      </w:pPr>
      <w:r w:rsidRPr="00E4571E">
        <w:rPr>
          <w:rFonts w:ascii="標楷體" w:eastAsia="標楷體" w:hAnsi="標楷體" w:hint="eastAsia"/>
          <w:sz w:val="28"/>
          <w:szCs w:val="28"/>
        </w:rPr>
        <w:t>1.課堂上講解說明，完成學習單。</w:t>
      </w:r>
    </w:p>
    <w:p w:rsidR="00CF0855" w:rsidRDefault="00CF0855" w:rsidP="00E4571E">
      <w:pPr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1866662" cy="2628900"/>
            <wp:effectExtent l="0" t="0" r="63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2" cy="26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3D">
        <w:rPr>
          <w:rFonts w:ascii="標楷體" w:eastAsia="標楷體" w:hAnsi="標楷體" w:hint="eastAsia"/>
          <w:sz w:val="28"/>
          <w:szCs w:val="28"/>
        </w:rPr>
        <w:t xml:space="preserve">  </w:t>
      </w:r>
      <w:r w:rsidR="00AB5D3D">
        <w:rPr>
          <w:noProof/>
        </w:rPr>
        <w:drawing>
          <wp:inline distT="0" distB="0" distL="0" distR="0">
            <wp:extent cx="1818863" cy="26289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37" cy="263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D3D">
        <w:rPr>
          <w:rFonts w:ascii="標楷體" w:eastAsia="標楷體" w:hAnsi="標楷體" w:hint="eastAsia"/>
          <w:sz w:val="28"/>
          <w:szCs w:val="28"/>
        </w:rPr>
        <w:t xml:space="preserve">  </w:t>
      </w:r>
      <w:r w:rsidR="00AB5D3D">
        <w:rPr>
          <w:noProof/>
        </w:rPr>
        <w:drawing>
          <wp:inline distT="0" distB="0" distL="0" distR="0">
            <wp:extent cx="1847850" cy="2619409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14" cy="262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855" w:rsidRDefault="00CF0855" w:rsidP="00E4571E">
      <w:pPr>
        <w:ind w:leftChars="150" w:left="360"/>
        <w:rPr>
          <w:rFonts w:ascii="標楷體" w:eastAsia="標楷體" w:hAnsi="標楷體"/>
          <w:sz w:val="28"/>
          <w:szCs w:val="28"/>
        </w:rPr>
      </w:pPr>
    </w:p>
    <w:p w:rsidR="00CF0855" w:rsidRDefault="00CF0855" w:rsidP="00E4571E">
      <w:pPr>
        <w:ind w:leftChars="150" w:left="360"/>
        <w:rPr>
          <w:rFonts w:ascii="標楷體" w:eastAsia="標楷體" w:hAnsi="標楷體"/>
          <w:sz w:val="28"/>
          <w:szCs w:val="28"/>
        </w:rPr>
      </w:pPr>
    </w:p>
    <w:p w:rsidR="00CF0855" w:rsidRDefault="00AB5D3D" w:rsidP="00E4571E">
      <w:pPr>
        <w:ind w:leftChars="150" w:left="360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769729" cy="256222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47" cy="258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822658" cy="2581275"/>
            <wp:effectExtent l="0" t="0" r="635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87" cy="2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885950" cy="2583372"/>
            <wp:effectExtent l="0" t="0" r="0" b="762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17" cy="26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B" w:rsidRPr="00E4571E" w:rsidRDefault="00E4571E" w:rsidP="00E4571E">
      <w:pPr>
        <w:ind w:leftChars="150" w:left="360"/>
        <w:rPr>
          <w:rFonts w:ascii="標楷體" w:eastAsia="標楷體" w:hAnsi="標楷體"/>
          <w:sz w:val="28"/>
          <w:szCs w:val="28"/>
        </w:rPr>
      </w:pPr>
      <w:r w:rsidRPr="00E4571E">
        <w:rPr>
          <w:rFonts w:ascii="標楷體" w:eastAsia="標楷體" w:hAnsi="標楷體" w:hint="eastAsia"/>
          <w:sz w:val="28"/>
          <w:szCs w:val="28"/>
        </w:rPr>
        <w:t>2.實驗室</w:t>
      </w:r>
      <w:r w:rsidR="00FB24FC" w:rsidRPr="00E4571E">
        <w:rPr>
          <w:rFonts w:ascii="標楷體" w:eastAsia="標楷體" w:hAnsi="標楷體" w:hint="eastAsia"/>
          <w:sz w:val="28"/>
          <w:szCs w:val="28"/>
        </w:rPr>
        <w:t>分組進行操作，</w:t>
      </w:r>
      <w:r w:rsidRPr="00E4571E">
        <w:rPr>
          <w:rFonts w:ascii="標楷體" w:eastAsia="標楷體" w:hAnsi="標楷體" w:hint="eastAsia"/>
          <w:sz w:val="28"/>
          <w:szCs w:val="28"/>
        </w:rPr>
        <w:t>驗證</w:t>
      </w:r>
      <w:r w:rsidR="00FB24FC" w:rsidRPr="00E4571E">
        <w:rPr>
          <w:rFonts w:ascii="標楷體" w:eastAsia="標楷體" w:hAnsi="標楷體" w:hint="eastAsia"/>
          <w:sz w:val="28"/>
          <w:szCs w:val="28"/>
        </w:rPr>
        <w:t>學習單</w:t>
      </w:r>
      <w:r w:rsidRPr="00E4571E">
        <w:rPr>
          <w:rFonts w:ascii="標楷體" w:eastAsia="標楷體" w:hAnsi="標楷體" w:hint="eastAsia"/>
          <w:sz w:val="28"/>
          <w:szCs w:val="28"/>
        </w:rPr>
        <w:t>內容</w:t>
      </w:r>
      <w:r w:rsidR="00FB24FC" w:rsidRPr="00E4571E">
        <w:rPr>
          <w:rFonts w:ascii="標楷體" w:eastAsia="標楷體" w:hAnsi="標楷體" w:hint="eastAsia"/>
          <w:sz w:val="28"/>
          <w:szCs w:val="28"/>
        </w:rPr>
        <w:t>。</w:t>
      </w:r>
    </w:p>
    <w:p w:rsidR="00547BBB" w:rsidRPr="00E4571E" w:rsidRDefault="001F647C" w:rsidP="00E4571E">
      <w:pPr>
        <w:rPr>
          <w:rFonts w:ascii="標楷體" w:eastAsia="標楷體" w:hAnsi="標楷體"/>
          <w:sz w:val="28"/>
          <w:szCs w:val="28"/>
        </w:rPr>
      </w:pPr>
      <w:r w:rsidRPr="00E4571E">
        <w:rPr>
          <w:rFonts w:ascii="標楷體" w:eastAsia="標楷體" w:hAnsi="標楷體" w:hint="eastAsia"/>
          <w:sz w:val="28"/>
          <w:szCs w:val="28"/>
        </w:rPr>
        <w:t>六</w:t>
      </w:r>
      <w:r w:rsidR="00547BBB" w:rsidRPr="00E4571E">
        <w:rPr>
          <w:rFonts w:ascii="標楷體" w:eastAsia="標楷體" w:hAnsi="標楷體" w:hint="eastAsia"/>
          <w:sz w:val="28"/>
          <w:szCs w:val="28"/>
        </w:rPr>
        <w:t>、評量成果</w:t>
      </w:r>
    </w:p>
    <w:p w:rsidR="00547BBB" w:rsidRDefault="00470841" w:rsidP="00470841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165350" cy="2536166"/>
            <wp:effectExtent l="0" t="0" r="635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9" cy="260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867001" cy="2639683"/>
            <wp:effectExtent l="0" t="0" r="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54" cy="267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41" w:rsidRPr="00B177B8" w:rsidRDefault="00470841" w:rsidP="00470841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0D10C7" w:rsidRPr="00B177B8" w:rsidRDefault="00470841" w:rsidP="00470841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092961" cy="2337758"/>
            <wp:effectExtent l="0" t="0" r="2540" b="571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345" cy="23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1837427" cy="2374698"/>
            <wp:effectExtent l="0" t="0" r="0" b="6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30" cy="23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C7" w:rsidRPr="00470841" w:rsidRDefault="000D10C7" w:rsidP="000D10C7">
      <w:pPr>
        <w:rPr>
          <w:rFonts w:ascii="標楷體" w:eastAsia="標楷體" w:hAnsi="標楷體"/>
          <w:sz w:val="28"/>
          <w:szCs w:val="28"/>
        </w:rPr>
      </w:pPr>
      <w:r w:rsidRPr="00470841">
        <w:rPr>
          <w:rFonts w:ascii="標楷體" w:eastAsia="標楷體" w:hAnsi="標楷體" w:hint="eastAsia"/>
          <w:sz w:val="28"/>
          <w:szCs w:val="28"/>
        </w:rPr>
        <w:lastRenderedPageBreak/>
        <w:t>參、省思</w:t>
      </w:r>
    </w:p>
    <w:p w:rsidR="000D10C7" w:rsidRPr="00470841" w:rsidRDefault="000D10C7" w:rsidP="000D10C7">
      <w:pPr>
        <w:rPr>
          <w:rFonts w:ascii="標楷體" w:eastAsia="標楷體" w:hAnsi="標楷體"/>
          <w:sz w:val="28"/>
          <w:szCs w:val="28"/>
        </w:rPr>
      </w:pPr>
      <w:r w:rsidRPr="0047084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0841" w:rsidRPr="00470841">
        <w:rPr>
          <w:rFonts w:ascii="標楷體" w:eastAsia="標楷體" w:hAnsi="標楷體" w:hint="eastAsia"/>
          <w:sz w:val="28"/>
          <w:szCs w:val="28"/>
        </w:rPr>
        <w:t>從影片看到實驗過程</w:t>
      </w:r>
      <w:r w:rsidRPr="00470841">
        <w:rPr>
          <w:rFonts w:ascii="標楷體" w:eastAsia="標楷體" w:hAnsi="標楷體" w:hint="eastAsia"/>
          <w:sz w:val="28"/>
          <w:szCs w:val="28"/>
        </w:rPr>
        <w:t>，</w:t>
      </w:r>
      <w:r w:rsidR="00470841" w:rsidRPr="00470841">
        <w:rPr>
          <w:rFonts w:ascii="標楷體" w:eastAsia="標楷體" w:hAnsi="標楷體" w:hint="eastAsia"/>
          <w:sz w:val="28"/>
          <w:szCs w:val="28"/>
        </w:rPr>
        <w:t>到學生親自實驗，學生需要檢查電路中的元件，使其形成通路，更能加強電路的概念</w:t>
      </w:r>
      <w:r w:rsidRPr="00470841">
        <w:rPr>
          <w:rFonts w:ascii="標楷體" w:eastAsia="標楷體" w:hAnsi="標楷體" w:hint="eastAsia"/>
          <w:sz w:val="28"/>
          <w:szCs w:val="28"/>
        </w:rPr>
        <w:t>。</w:t>
      </w:r>
    </w:p>
    <w:p w:rsidR="00AA57A8" w:rsidRPr="00B177B8" w:rsidRDefault="00AA57A8">
      <w:pPr>
        <w:rPr>
          <w:rFonts w:ascii="標楷體" w:eastAsia="標楷體" w:hAnsi="標楷體"/>
          <w:color w:val="FF0000"/>
          <w:sz w:val="28"/>
          <w:szCs w:val="28"/>
        </w:rPr>
      </w:pPr>
    </w:p>
    <w:sectPr w:rsidR="00AA57A8" w:rsidRPr="00B177B8" w:rsidSect="00547BBB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1041" w:rsidRDefault="003A1041" w:rsidP="001F647C">
      <w:r>
        <w:separator/>
      </w:r>
    </w:p>
  </w:endnote>
  <w:endnote w:type="continuationSeparator" w:id="0">
    <w:p w:rsidR="003A1041" w:rsidRDefault="003A1041" w:rsidP="001F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1041" w:rsidRDefault="003A1041" w:rsidP="001F647C">
      <w:r>
        <w:separator/>
      </w:r>
    </w:p>
  </w:footnote>
  <w:footnote w:type="continuationSeparator" w:id="0">
    <w:p w:rsidR="003A1041" w:rsidRDefault="003A1041" w:rsidP="001F6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BB"/>
    <w:rsid w:val="00000567"/>
    <w:rsid w:val="00040032"/>
    <w:rsid w:val="000522DD"/>
    <w:rsid w:val="00060261"/>
    <w:rsid w:val="000D10C7"/>
    <w:rsid w:val="000E0BB9"/>
    <w:rsid w:val="00131E09"/>
    <w:rsid w:val="0013370D"/>
    <w:rsid w:val="00174707"/>
    <w:rsid w:val="001A1AAD"/>
    <w:rsid w:val="001F647C"/>
    <w:rsid w:val="002511A4"/>
    <w:rsid w:val="00263E6D"/>
    <w:rsid w:val="002A7B6F"/>
    <w:rsid w:val="002B2CED"/>
    <w:rsid w:val="002C3203"/>
    <w:rsid w:val="002C5EB3"/>
    <w:rsid w:val="00347645"/>
    <w:rsid w:val="00347765"/>
    <w:rsid w:val="00385ACD"/>
    <w:rsid w:val="003A1041"/>
    <w:rsid w:val="00401BF9"/>
    <w:rsid w:val="00411515"/>
    <w:rsid w:val="004342AF"/>
    <w:rsid w:val="00441BD4"/>
    <w:rsid w:val="00451467"/>
    <w:rsid w:val="0046577C"/>
    <w:rsid w:val="00470841"/>
    <w:rsid w:val="00482AED"/>
    <w:rsid w:val="004A7FCB"/>
    <w:rsid w:val="004D41F1"/>
    <w:rsid w:val="004D61FA"/>
    <w:rsid w:val="004F0619"/>
    <w:rsid w:val="004F7D28"/>
    <w:rsid w:val="00541931"/>
    <w:rsid w:val="00547BBB"/>
    <w:rsid w:val="005A1EC8"/>
    <w:rsid w:val="00651EE0"/>
    <w:rsid w:val="006768C6"/>
    <w:rsid w:val="006807AE"/>
    <w:rsid w:val="007A4A81"/>
    <w:rsid w:val="007D2141"/>
    <w:rsid w:val="00853DAC"/>
    <w:rsid w:val="008D0479"/>
    <w:rsid w:val="008D585E"/>
    <w:rsid w:val="009653EB"/>
    <w:rsid w:val="00992296"/>
    <w:rsid w:val="009B2C24"/>
    <w:rsid w:val="009B3631"/>
    <w:rsid w:val="00A143BF"/>
    <w:rsid w:val="00A52CBB"/>
    <w:rsid w:val="00AA57A8"/>
    <w:rsid w:val="00AB5D3D"/>
    <w:rsid w:val="00B177B8"/>
    <w:rsid w:val="00B22760"/>
    <w:rsid w:val="00B348B8"/>
    <w:rsid w:val="00BC15C0"/>
    <w:rsid w:val="00BF6619"/>
    <w:rsid w:val="00C50E12"/>
    <w:rsid w:val="00CB542F"/>
    <w:rsid w:val="00CF0855"/>
    <w:rsid w:val="00D2515D"/>
    <w:rsid w:val="00DC7D1D"/>
    <w:rsid w:val="00DE7331"/>
    <w:rsid w:val="00E3526E"/>
    <w:rsid w:val="00E4571E"/>
    <w:rsid w:val="00EA7C12"/>
    <w:rsid w:val="00F03EF3"/>
    <w:rsid w:val="00F45CA3"/>
    <w:rsid w:val="00F746AD"/>
    <w:rsid w:val="00F94798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9310B"/>
  <w15:chartTrackingRefBased/>
  <w15:docId w15:val="{D2A94AC7-6B80-46B7-B847-8C681F88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73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F647C"/>
    <w:rPr>
      <w:kern w:val="2"/>
    </w:rPr>
  </w:style>
  <w:style w:type="paragraph" w:styleId="a5">
    <w:name w:val="footer"/>
    <w:basedOn w:val="a"/>
    <w:link w:val="a6"/>
    <w:uiPriority w:val="99"/>
    <w:unhideWhenUsed/>
    <w:rsid w:val="001F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F647C"/>
    <w:rPr>
      <w:kern w:val="2"/>
    </w:rPr>
  </w:style>
  <w:style w:type="paragraph" w:customStyle="1" w:styleId="Default">
    <w:name w:val="Default"/>
    <w:rsid w:val="008D04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DE73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B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36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kaiyanote</cp:lastModifiedBy>
  <cp:revision>8</cp:revision>
  <cp:lastPrinted>2020-03-31T01:51:00Z</cp:lastPrinted>
  <dcterms:created xsi:type="dcterms:W3CDTF">2020-03-19T02:24:00Z</dcterms:created>
  <dcterms:modified xsi:type="dcterms:W3CDTF">2020-04-17T01:34:00Z</dcterms:modified>
</cp:coreProperties>
</file>