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C4150C" w14:textId="77777777" w:rsidR="00B270C9" w:rsidRPr="00B270C9" w:rsidRDefault="00B270C9" w:rsidP="00B270C9">
      <w:pPr>
        <w:widowControl w:val="0"/>
        <w:autoSpaceDE w:val="0"/>
        <w:autoSpaceDN w:val="0"/>
        <w:adjustRightInd w:val="0"/>
        <w:spacing w:line="240" w:lineRule="auto"/>
        <w:jc w:val="center"/>
        <w:rPr>
          <w:rFonts w:asciiTheme="majorEastAsia" w:eastAsiaTheme="majorEastAsia" w:hAnsiTheme="majorEastAsia" w:cs="Helvetica Neue"/>
          <w:b/>
          <w:bCs/>
          <w:sz w:val="40"/>
          <w:szCs w:val="40"/>
          <w:lang w:val="en-US"/>
        </w:rPr>
      </w:pPr>
      <w:r w:rsidRPr="00B270C9">
        <w:rPr>
          <w:rFonts w:asciiTheme="majorEastAsia" w:eastAsiaTheme="majorEastAsia" w:hAnsiTheme="majorEastAsia" w:cs="Helvetica Neue"/>
          <w:b/>
          <w:bCs/>
          <w:sz w:val="40"/>
          <w:szCs w:val="40"/>
          <w:lang w:val="en-US"/>
        </w:rPr>
        <w:t>彰化縣立和美高中多元評量作品</w:t>
      </w:r>
    </w:p>
    <w:p w14:paraId="6A684612" w14:textId="77777777" w:rsidR="00B270C9" w:rsidRPr="00B270C9" w:rsidRDefault="00B270C9" w:rsidP="00B270C9">
      <w:pPr>
        <w:widowControl w:val="0"/>
        <w:autoSpaceDE w:val="0"/>
        <w:autoSpaceDN w:val="0"/>
        <w:adjustRightInd w:val="0"/>
        <w:spacing w:after="40" w:line="240" w:lineRule="auto"/>
        <w:jc w:val="center"/>
        <w:rPr>
          <w:rFonts w:asciiTheme="majorEastAsia" w:eastAsiaTheme="majorEastAsia" w:hAnsiTheme="majorEastAsia" w:cs="Helvetica Neue"/>
          <w:b/>
          <w:bCs/>
          <w:sz w:val="32"/>
          <w:szCs w:val="32"/>
          <w:u w:val="single"/>
          <w:lang w:val="en-US"/>
        </w:rPr>
      </w:pPr>
      <w:r w:rsidRPr="00B270C9">
        <w:rPr>
          <w:rFonts w:asciiTheme="majorEastAsia" w:eastAsiaTheme="majorEastAsia" w:hAnsiTheme="majorEastAsia" w:cs="Helvetica Neue"/>
          <w:b/>
          <w:bCs/>
          <w:sz w:val="32"/>
          <w:szCs w:val="32"/>
          <w:u w:val="single"/>
          <w:lang w:val="en-US"/>
        </w:rPr>
        <w:t>109</w:t>
      </w:r>
      <w:r w:rsidRPr="00B270C9">
        <w:rPr>
          <w:rFonts w:asciiTheme="majorEastAsia" w:eastAsiaTheme="majorEastAsia" w:hAnsiTheme="majorEastAsia" w:cs="Helvetica Neue"/>
          <w:sz w:val="32"/>
          <w:szCs w:val="32"/>
          <w:lang w:val="en-US"/>
        </w:rPr>
        <w:t xml:space="preserve">學年度　第一學期　</w:t>
      </w:r>
      <w:r w:rsidRPr="00B270C9">
        <w:rPr>
          <w:rFonts w:asciiTheme="majorEastAsia" w:eastAsiaTheme="majorEastAsia" w:hAnsiTheme="majorEastAsia" w:cs="Helvetica Neue"/>
          <w:sz w:val="32"/>
          <w:szCs w:val="32"/>
          <w:u w:val="single"/>
          <w:lang w:val="en-US"/>
        </w:rPr>
        <w:t>綜合活動</w:t>
      </w:r>
      <w:r w:rsidRPr="00B270C9">
        <w:rPr>
          <w:rFonts w:asciiTheme="majorEastAsia" w:eastAsiaTheme="majorEastAsia" w:hAnsiTheme="majorEastAsia" w:cs="Helvetica Neue"/>
          <w:sz w:val="32"/>
          <w:szCs w:val="32"/>
          <w:lang w:val="en-US"/>
        </w:rPr>
        <w:t>領域　設計者：</w:t>
      </w:r>
      <w:r w:rsidRPr="00B270C9">
        <w:rPr>
          <w:rFonts w:asciiTheme="majorEastAsia" w:eastAsiaTheme="majorEastAsia" w:hAnsiTheme="majorEastAsia" w:cs="Helvetica Neue"/>
          <w:sz w:val="32"/>
          <w:szCs w:val="32"/>
          <w:u w:val="single"/>
          <w:lang w:val="en-US"/>
        </w:rPr>
        <w:t>周眉伶</w:t>
      </w:r>
    </w:p>
    <w:p w14:paraId="3D552324" w14:textId="77777777" w:rsidR="00B270C9" w:rsidRPr="00B270C9" w:rsidRDefault="00B270C9" w:rsidP="00B270C9">
      <w:pPr>
        <w:widowControl w:val="0"/>
        <w:autoSpaceDE w:val="0"/>
        <w:autoSpaceDN w:val="0"/>
        <w:adjustRightInd w:val="0"/>
        <w:spacing w:after="40" w:line="240" w:lineRule="auto"/>
        <w:rPr>
          <w:rFonts w:asciiTheme="majorEastAsia" w:eastAsiaTheme="majorEastAsia" w:hAnsiTheme="majorEastAsia" w:cs="Helvetica Neue"/>
          <w:b/>
          <w:bCs/>
          <w:sz w:val="32"/>
          <w:szCs w:val="32"/>
          <w:lang w:val="en-US"/>
        </w:rPr>
      </w:pPr>
      <w:r w:rsidRPr="00B270C9">
        <w:rPr>
          <w:rFonts w:asciiTheme="majorEastAsia" w:eastAsiaTheme="majorEastAsia" w:hAnsiTheme="majorEastAsia" w:cs="Helvetica Neue"/>
          <w:b/>
          <w:bCs/>
          <w:sz w:val="32"/>
          <w:szCs w:val="32"/>
          <w:lang w:val="en-US"/>
        </w:rPr>
        <w:t xml:space="preserve"> </w:t>
      </w:r>
    </w:p>
    <w:p w14:paraId="0631E690" w14:textId="77777777" w:rsidR="00B270C9" w:rsidRPr="00B270C9" w:rsidRDefault="00B270C9" w:rsidP="00B270C9">
      <w:pPr>
        <w:widowControl w:val="0"/>
        <w:autoSpaceDE w:val="0"/>
        <w:autoSpaceDN w:val="0"/>
        <w:adjustRightInd w:val="0"/>
        <w:spacing w:after="40" w:line="240" w:lineRule="auto"/>
        <w:rPr>
          <w:rFonts w:asciiTheme="majorEastAsia" w:eastAsiaTheme="majorEastAsia" w:hAnsiTheme="majorEastAsia" w:cs="Helvetica Neue"/>
          <w:b/>
          <w:bCs/>
          <w:sz w:val="32"/>
          <w:szCs w:val="32"/>
          <w:lang w:val="en-US"/>
        </w:rPr>
      </w:pPr>
      <w:r w:rsidRPr="00B270C9">
        <w:rPr>
          <w:rFonts w:asciiTheme="majorEastAsia" w:eastAsiaTheme="majorEastAsia" w:hAnsiTheme="majorEastAsia" w:cs="Helvetica Neue"/>
          <w:sz w:val="32"/>
          <w:szCs w:val="32"/>
          <w:lang w:val="en-US"/>
        </w:rPr>
        <w:t>壹、課程名稱：獨家報導</w:t>
      </w:r>
      <w:r w:rsidRPr="00B270C9">
        <w:rPr>
          <w:rFonts w:asciiTheme="majorEastAsia" w:eastAsiaTheme="majorEastAsia" w:hAnsiTheme="majorEastAsia" w:cs="Helvetica Neue"/>
          <w:b/>
          <w:bCs/>
          <w:sz w:val="32"/>
          <w:szCs w:val="32"/>
          <w:lang w:val="en-US"/>
        </w:rPr>
        <w:t xml:space="preserve"> </w:t>
      </w:r>
    </w:p>
    <w:p w14:paraId="4366C48E" w14:textId="77777777" w:rsidR="00B270C9" w:rsidRPr="00B270C9" w:rsidRDefault="00B270C9" w:rsidP="00B270C9">
      <w:pPr>
        <w:widowControl w:val="0"/>
        <w:autoSpaceDE w:val="0"/>
        <w:autoSpaceDN w:val="0"/>
        <w:adjustRightInd w:val="0"/>
        <w:spacing w:after="40" w:line="240" w:lineRule="auto"/>
        <w:rPr>
          <w:rFonts w:asciiTheme="majorEastAsia" w:eastAsiaTheme="majorEastAsia" w:hAnsiTheme="majorEastAsia" w:cs="Helvetica Neue"/>
          <w:b/>
          <w:bCs/>
          <w:sz w:val="32"/>
          <w:szCs w:val="32"/>
          <w:lang w:val="en-US"/>
        </w:rPr>
      </w:pPr>
      <w:r w:rsidRPr="00B270C9">
        <w:rPr>
          <w:rFonts w:asciiTheme="majorEastAsia" w:eastAsiaTheme="majorEastAsia" w:hAnsiTheme="majorEastAsia" w:cs="Helvetica Neue"/>
          <w:sz w:val="32"/>
          <w:szCs w:val="32"/>
          <w:lang w:val="en-US"/>
        </w:rPr>
        <w:t>貳、評量內容</w:t>
      </w:r>
    </w:p>
    <w:p w14:paraId="588F55CC" w14:textId="77777777" w:rsidR="00B270C9" w:rsidRPr="00543B46" w:rsidRDefault="00B270C9" w:rsidP="00E91D16">
      <w:pPr>
        <w:widowControl w:val="0"/>
        <w:autoSpaceDE w:val="0"/>
        <w:autoSpaceDN w:val="0"/>
        <w:adjustRightInd w:val="0"/>
        <w:spacing w:line="240" w:lineRule="auto"/>
        <w:ind w:leftChars="193" w:left="425"/>
        <w:rPr>
          <w:rFonts w:asciiTheme="majorEastAsia" w:eastAsiaTheme="majorEastAsia" w:hAnsiTheme="majorEastAsia" w:cs="Helvetica Neue"/>
          <w:b/>
          <w:bCs/>
          <w:sz w:val="28"/>
          <w:szCs w:val="26"/>
          <w:lang w:val="en-US"/>
        </w:rPr>
      </w:pPr>
      <w:r w:rsidRPr="00543B46">
        <w:rPr>
          <w:rFonts w:asciiTheme="majorEastAsia" w:eastAsiaTheme="majorEastAsia" w:hAnsiTheme="majorEastAsia" w:cs="Helvetica Neue"/>
          <w:sz w:val="28"/>
          <w:szCs w:val="26"/>
          <w:lang w:val="en-US"/>
        </w:rPr>
        <w:t>一、主題：家庭面面觀</w:t>
      </w:r>
      <w:r w:rsidRPr="00543B46">
        <w:rPr>
          <w:rFonts w:asciiTheme="majorEastAsia" w:eastAsiaTheme="majorEastAsia" w:hAnsiTheme="majorEastAsia" w:cs="Helvetica Neue"/>
          <w:b/>
          <w:bCs/>
          <w:sz w:val="28"/>
          <w:szCs w:val="26"/>
          <w:lang w:val="en-US"/>
        </w:rPr>
        <w:t>(</w:t>
      </w:r>
      <w:r w:rsidRPr="00543B46">
        <w:rPr>
          <w:rFonts w:asciiTheme="majorEastAsia" w:eastAsiaTheme="majorEastAsia" w:hAnsiTheme="majorEastAsia" w:cs="Helvetica Neue"/>
          <w:sz w:val="28"/>
          <w:szCs w:val="26"/>
          <w:lang w:val="en-US"/>
        </w:rPr>
        <w:t>翰林版三上</w:t>
      </w:r>
      <w:r w:rsidRPr="00543B46">
        <w:rPr>
          <w:rFonts w:asciiTheme="majorEastAsia" w:eastAsiaTheme="majorEastAsia" w:hAnsiTheme="majorEastAsia" w:cs="Helvetica Neue"/>
          <w:b/>
          <w:bCs/>
          <w:sz w:val="28"/>
          <w:szCs w:val="26"/>
          <w:lang w:val="en-US"/>
        </w:rPr>
        <w:t>)</w:t>
      </w:r>
    </w:p>
    <w:p w14:paraId="0DDB67A0" w14:textId="77777777" w:rsidR="00B270C9" w:rsidRPr="00543B46" w:rsidRDefault="00B270C9" w:rsidP="00E91D16">
      <w:pPr>
        <w:widowControl w:val="0"/>
        <w:autoSpaceDE w:val="0"/>
        <w:autoSpaceDN w:val="0"/>
        <w:adjustRightInd w:val="0"/>
        <w:spacing w:line="240" w:lineRule="auto"/>
        <w:ind w:leftChars="193" w:left="425"/>
        <w:rPr>
          <w:rFonts w:asciiTheme="majorEastAsia" w:eastAsiaTheme="majorEastAsia" w:hAnsiTheme="majorEastAsia" w:cs="Helvetica Neue"/>
          <w:b/>
          <w:bCs/>
          <w:sz w:val="28"/>
          <w:szCs w:val="26"/>
          <w:lang w:val="en-US"/>
        </w:rPr>
      </w:pPr>
      <w:r w:rsidRPr="00543B46">
        <w:rPr>
          <w:rFonts w:asciiTheme="majorEastAsia" w:eastAsiaTheme="majorEastAsia" w:hAnsiTheme="majorEastAsia" w:cs="Helvetica Neue"/>
          <w:sz w:val="28"/>
          <w:szCs w:val="26"/>
          <w:lang w:val="en-US"/>
        </w:rPr>
        <w:t>二、設計理念：</w:t>
      </w:r>
    </w:p>
    <w:p w14:paraId="352329E9" w14:textId="77777777" w:rsidR="00B270C9" w:rsidRPr="00E91D16" w:rsidRDefault="00B270C9" w:rsidP="00E91D16">
      <w:pPr>
        <w:widowControl w:val="0"/>
        <w:autoSpaceDE w:val="0"/>
        <w:autoSpaceDN w:val="0"/>
        <w:adjustRightInd w:val="0"/>
        <w:spacing w:after="40" w:line="240" w:lineRule="auto"/>
        <w:ind w:leftChars="193" w:left="425"/>
        <w:rPr>
          <w:rFonts w:asciiTheme="majorEastAsia" w:eastAsiaTheme="majorEastAsia" w:hAnsiTheme="majorEastAsia" w:cs="Helvetica Neue"/>
          <w:b/>
          <w:bCs/>
          <w:sz w:val="26"/>
          <w:szCs w:val="26"/>
          <w:lang w:val="en-US"/>
        </w:rPr>
      </w:pPr>
      <w:r w:rsidRPr="00B270C9">
        <w:rPr>
          <w:rFonts w:asciiTheme="majorEastAsia" w:eastAsiaTheme="majorEastAsia" w:hAnsiTheme="majorEastAsia" w:cs="Helvetica Neue"/>
          <w:b/>
          <w:bCs/>
          <w:sz w:val="32"/>
          <w:szCs w:val="32"/>
          <w:lang w:val="en-US"/>
        </w:rPr>
        <w:t xml:space="preserve">        </w:t>
      </w:r>
      <w:r w:rsidRPr="00E91D16">
        <w:rPr>
          <w:rFonts w:asciiTheme="majorEastAsia" w:eastAsiaTheme="majorEastAsia" w:hAnsiTheme="majorEastAsia" w:cs="Helvetica Neue"/>
          <w:sz w:val="26"/>
          <w:szCs w:val="26"/>
          <w:lang w:val="en-US"/>
        </w:rPr>
        <w:t>人際衝突的發生地點常常都是在校園或是家中，而對象可能是跟我們互動親密的同學朋友或是家人，有時往往會因為太習慣彼此的相處型態而忽略生活中的點點滴滴或種種感受，希望藉由編輯刊物的方式讓學生回憶過往的生活中家中曾發生過的大小趣事或是生活的紀錄。</w:t>
      </w:r>
    </w:p>
    <w:p w14:paraId="210B9FBF" w14:textId="7B9CC16D" w:rsidR="00B270C9" w:rsidRPr="00543B46" w:rsidRDefault="00B270C9" w:rsidP="00E91D16">
      <w:pPr>
        <w:widowControl w:val="0"/>
        <w:autoSpaceDE w:val="0"/>
        <w:autoSpaceDN w:val="0"/>
        <w:adjustRightInd w:val="0"/>
        <w:spacing w:line="240" w:lineRule="auto"/>
        <w:ind w:leftChars="193" w:left="425"/>
        <w:rPr>
          <w:rFonts w:asciiTheme="majorEastAsia" w:eastAsiaTheme="majorEastAsia" w:hAnsiTheme="majorEastAsia" w:cs="Helvetica Neue"/>
          <w:sz w:val="28"/>
          <w:szCs w:val="26"/>
          <w:lang w:val="en-US"/>
        </w:rPr>
      </w:pPr>
      <w:r w:rsidRPr="00543B46">
        <w:rPr>
          <w:rFonts w:asciiTheme="majorEastAsia" w:eastAsiaTheme="majorEastAsia" w:hAnsiTheme="majorEastAsia" w:cs="Helvetica Neue"/>
          <w:sz w:val="28"/>
          <w:szCs w:val="26"/>
          <w:lang w:val="en-US"/>
        </w:rPr>
        <w:t>三、評量</w:t>
      </w:r>
      <w:r w:rsidR="00A82D73">
        <w:rPr>
          <w:rFonts w:asciiTheme="majorEastAsia" w:eastAsiaTheme="majorEastAsia" w:hAnsiTheme="majorEastAsia" w:cs="Helvetica Neue" w:hint="eastAsia"/>
          <w:sz w:val="28"/>
          <w:szCs w:val="26"/>
          <w:lang w:val="en-US"/>
        </w:rPr>
        <w:t>標準</w:t>
      </w:r>
      <w:r w:rsidRPr="00543B46">
        <w:rPr>
          <w:rFonts w:asciiTheme="majorEastAsia" w:eastAsiaTheme="majorEastAsia" w:hAnsiTheme="majorEastAsia" w:cs="Helvetica Neue" w:hint="eastAsia"/>
          <w:sz w:val="28"/>
          <w:szCs w:val="26"/>
          <w:lang w:val="en-US"/>
        </w:rPr>
        <w:t>：</w:t>
      </w:r>
    </w:p>
    <w:tbl>
      <w:tblPr>
        <w:tblW w:w="0" w:type="auto"/>
        <w:tblInd w:w="439" w:type="dxa"/>
        <w:tblBorders>
          <w:top w:val="nil"/>
          <w:left w:val="nil"/>
          <w:right w:val="nil"/>
        </w:tblBorders>
        <w:tblLayout w:type="fixed"/>
        <w:tblLook w:val="0000" w:firstRow="0" w:lastRow="0" w:firstColumn="0" w:lastColumn="0" w:noHBand="0" w:noVBand="0"/>
      </w:tblPr>
      <w:tblGrid>
        <w:gridCol w:w="1342"/>
        <w:gridCol w:w="1234"/>
        <w:gridCol w:w="1234"/>
        <w:gridCol w:w="1235"/>
        <w:gridCol w:w="1234"/>
        <w:gridCol w:w="1234"/>
        <w:gridCol w:w="1235"/>
      </w:tblGrid>
      <w:tr w:rsidR="00B270C9" w:rsidRPr="00B270C9" w14:paraId="0FE5E3A9" w14:textId="77777777" w:rsidTr="00E91D16">
        <w:tc>
          <w:tcPr>
            <w:tcW w:w="1342"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55FC1C88" w14:textId="77777777" w:rsidR="00B270C9" w:rsidRPr="00B270C9" w:rsidRDefault="00B270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Theme="majorEastAsia" w:eastAsiaTheme="majorEastAsia" w:hAnsiTheme="majorEastAsia" w:cs="Helvetica"/>
                <w:sz w:val="24"/>
                <w:szCs w:val="24"/>
                <w:lang w:val="en-US"/>
              </w:rPr>
            </w:pPr>
          </w:p>
        </w:tc>
        <w:tc>
          <w:tcPr>
            <w:tcW w:w="1234"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43DF6572" w14:textId="77777777" w:rsidR="00B270C9" w:rsidRPr="00B270C9" w:rsidRDefault="00B270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Theme="majorEastAsia" w:eastAsiaTheme="majorEastAsia" w:hAnsiTheme="majorEastAsia" w:cs="Helvetica"/>
                <w:sz w:val="24"/>
                <w:szCs w:val="24"/>
                <w:lang w:val="en-US"/>
              </w:rPr>
            </w:pPr>
          </w:p>
        </w:tc>
        <w:tc>
          <w:tcPr>
            <w:tcW w:w="1234"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6C43B0A9" w14:textId="77777777" w:rsidR="00B270C9" w:rsidRPr="00B270C9" w:rsidRDefault="00B270C9">
            <w:pPr>
              <w:widowControl w:val="0"/>
              <w:autoSpaceDE w:val="0"/>
              <w:autoSpaceDN w:val="0"/>
              <w:adjustRightInd w:val="0"/>
              <w:spacing w:line="240" w:lineRule="auto"/>
              <w:rPr>
                <w:rFonts w:asciiTheme="majorEastAsia" w:eastAsiaTheme="majorEastAsia" w:hAnsiTheme="majorEastAsia" w:cs="Helvetica"/>
                <w:sz w:val="24"/>
                <w:szCs w:val="24"/>
                <w:lang w:val="en-US"/>
              </w:rPr>
            </w:pPr>
            <w:r w:rsidRPr="00B270C9">
              <w:rPr>
                <w:rFonts w:asciiTheme="majorEastAsia" w:eastAsiaTheme="majorEastAsia" w:hAnsiTheme="majorEastAsia" w:cs="PingFang TC" w:hint="eastAsia"/>
                <w:sz w:val="24"/>
                <w:szCs w:val="24"/>
                <w:lang w:val="en-US"/>
              </w:rPr>
              <w:t>Ａ</w:t>
            </w:r>
          </w:p>
        </w:tc>
        <w:tc>
          <w:tcPr>
            <w:tcW w:w="1235"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7BDD32F6" w14:textId="77777777" w:rsidR="00B270C9" w:rsidRPr="00B270C9" w:rsidRDefault="00B270C9">
            <w:pPr>
              <w:widowControl w:val="0"/>
              <w:autoSpaceDE w:val="0"/>
              <w:autoSpaceDN w:val="0"/>
              <w:adjustRightInd w:val="0"/>
              <w:spacing w:line="240" w:lineRule="auto"/>
              <w:rPr>
                <w:rFonts w:asciiTheme="majorEastAsia" w:eastAsiaTheme="majorEastAsia" w:hAnsiTheme="majorEastAsia" w:cs="Helvetica"/>
                <w:sz w:val="24"/>
                <w:szCs w:val="24"/>
                <w:lang w:val="en-US"/>
              </w:rPr>
            </w:pPr>
            <w:r w:rsidRPr="00B270C9">
              <w:rPr>
                <w:rFonts w:asciiTheme="majorEastAsia" w:eastAsiaTheme="majorEastAsia" w:hAnsiTheme="majorEastAsia" w:cs="PingFang TC" w:hint="eastAsia"/>
                <w:sz w:val="24"/>
                <w:szCs w:val="24"/>
                <w:lang w:val="en-US"/>
              </w:rPr>
              <w:t>Ｂ</w:t>
            </w:r>
          </w:p>
        </w:tc>
        <w:tc>
          <w:tcPr>
            <w:tcW w:w="1234"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6FF8F309" w14:textId="77777777" w:rsidR="00B270C9" w:rsidRPr="00B270C9" w:rsidRDefault="00B270C9">
            <w:pPr>
              <w:widowControl w:val="0"/>
              <w:autoSpaceDE w:val="0"/>
              <w:autoSpaceDN w:val="0"/>
              <w:adjustRightInd w:val="0"/>
              <w:spacing w:line="240" w:lineRule="auto"/>
              <w:rPr>
                <w:rFonts w:asciiTheme="majorEastAsia" w:eastAsiaTheme="majorEastAsia" w:hAnsiTheme="majorEastAsia" w:cs="Helvetica"/>
                <w:sz w:val="24"/>
                <w:szCs w:val="24"/>
                <w:lang w:val="en-US"/>
              </w:rPr>
            </w:pPr>
            <w:r w:rsidRPr="00B270C9">
              <w:rPr>
                <w:rFonts w:asciiTheme="majorEastAsia" w:eastAsiaTheme="majorEastAsia" w:hAnsiTheme="majorEastAsia" w:cs="PingFang TC" w:hint="eastAsia"/>
                <w:sz w:val="24"/>
                <w:szCs w:val="24"/>
                <w:lang w:val="en-US"/>
              </w:rPr>
              <w:t>Ｃ</w:t>
            </w:r>
          </w:p>
        </w:tc>
        <w:tc>
          <w:tcPr>
            <w:tcW w:w="1234"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3C90A139" w14:textId="77777777" w:rsidR="00B270C9" w:rsidRPr="00B270C9" w:rsidRDefault="00B270C9">
            <w:pPr>
              <w:widowControl w:val="0"/>
              <w:autoSpaceDE w:val="0"/>
              <w:autoSpaceDN w:val="0"/>
              <w:adjustRightInd w:val="0"/>
              <w:spacing w:line="240" w:lineRule="auto"/>
              <w:rPr>
                <w:rFonts w:asciiTheme="majorEastAsia" w:eastAsiaTheme="majorEastAsia" w:hAnsiTheme="majorEastAsia" w:cs="Helvetica"/>
                <w:sz w:val="24"/>
                <w:szCs w:val="24"/>
                <w:lang w:val="en-US"/>
              </w:rPr>
            </w:pPr>
            <w:r w:rsidRPr="00B270C9">
              <w:rPr>
                <w:rFonts w:asciiTheme="majorEastAsia" w:eastAsiaTheme="majorEastAsia" w:hAnsiTheme="majorEastAsia" w:cs="PingFang TC" w:hint="eastAsia"/>
                <w:sz w:val="24"/>
                <w:szCs w:val="24"/>
                <w:lang w:val="en-US"/>
              </w:rPr>
              <w:t>Ｄ</w:t>
            </w:r>
          </w:p>
        </w:tc>
        <w:tc>
          <w:tcPr>
            <w:tcW w:w="1235"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1385D26A" w14:textId="77777777" w:rsidR="00B270C9" w:rsidRPr="00B270C9" w:rsidRDefault="00B270C9">
            <w:pPr>
              <w:widowControl w:val="0"/>
              <w:autoSpaceDE w:val="0"/>
              <w:autoSpaceDN w:val="0"/>
              <w:adjustRightInd w:val="0"/>
              <w:spacing w:line="240" w:lineRule="auto"/>
              <w:rPr>
                <w:rFonts w:asciiTheme="majorEastAsia" w:eastAsiaTheme="majorEastAsia" w:hAnsiTheme="majorEastAsia" w:cs="Helvetica"/>
                <w:sz w:val="24"/>
                <w:szCs w:val="24"/>
                <w:lang w:val="en-US"/>
              </w:rPr>
            </w:pPr>
            <w:r w:rsidRPr="00B270C9">
              <w:rPr>
                <w:rFonts w:asciiTheme="majorEastAsia" w:eastAsiaTheme="majorEastAsia" w:hAnsiTheme="majorEastAsia" w:cs="PingFang TC" w:hint="eastAsia"/>
                <w:sz w:val="24"/>
                <w:szCs w:val="24"/>
                <w:lang w:val="en-US"/>
              </w:rPr>
              <w:t>Ｅ</w:t>
            </w:r>
          </w:p>
        </w:tc>
      </w:tr>
      <w:tr w:rsidR="00B270C9" w:rsidRPr="00B270C9" w14:paraId="0357ECB3" w14:textId="77777777" w:rsidTr="00E91D16">
        <w:tblPrEx>
          <w:tblBorders>
            <w:top w:val="none" w:sz="0" w:space="0" w:color="auto"/>
          </w:tblBorders>
        </w:tblPrEx>
        <w:tc>
          <w:tcPr>
            <w:tcW w:w="1342"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015B71E3" w14:textId="77777777" w:rsidR="00B270C9" w:rsidRPr="00B270C9" w:rsidRDefault="00B270C9">
            <w:pPr>
              <w:widowControl w:val="0"/>
              <w:autoSpaceDE w:val="0"/>
              <w:autoSpaceDN w:val="0"/>
              <w:adjustRightInd w:val="0"/>
              <w:spacing w:line="240" w:lineRule="auto"/>
              <w:rPr>
                <w:rFonts w:asciiTheme="majorEastAsia" w:eastAsiaTheme="majorEastAsia" w:hAnsiTheme="majorEastAsia" w:cs="Helvetica"/>
                <w:sz w:val="24"/>
                <w:szCs w:val="24"/>
                <w:lang w:val="en-US"/>
              </w:rPr>
            </w:pPr>
            <w:r w:rsidRPr="00B270C9">
              <w:rPr>
                <w:rFonts w:asciiTheme="majorEastAsia" w:eastAsiaTheme="majorEastAsia" w:hAnsiTheme="majorEastAsia" w:cs="PingFang TC" w:hint="eastAsia"/>
                <w:sz w:val="24"/>
                <w:szCs w:val="24"/>
                <w:lang w:val="en-US"/>
              </w:rPr>
              <w:t>生活經營與創新</w:t>
            </w:r>
          </w:p>
        </w:tc>
        <w:tc>
          <w:tcPr>
            <w:tcW w:w="1234"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2C2CBA61" w14:textId="77777777" w:rsidR="00B270C9" w:rsidRPr="00B270C9" w:rsidRDefault="00B270C9">
            <w:pPr>
              <w:widowControl w:val="0"/>
              <w:autoSpaceDE w:val="0"/>
              <w:autoSpaceDN w:val="0"/>
              <w:adjustRightInd w:val="0"/>
              <w:spacing w:line="240" w:lineRule="auto"/>
              <w:rPr>
                <w:rFonts w:asciiTheme="majorEastAsia" w:eastAsiaTheme="majorEastAsia" w:hAnsiTheme="majorEastAsia" w:cs="Helvetica"/>
                <w:sz w:val="24"/>
                <w:szCs w:val="24"/>
                <w:lang w:val="en-US"/>
              </w:rPr>
            </w:pPr>
            <w:r w:rsidRPr="00B270C9">
              <w:rPr>
                <w:rFonts w:asciiTheme="majorEastAsia" w:eastAsiaTheme="majorEastAsia" w:hAnsiTheme="majorEastAsia" w:cs="PingFang TC" w:hint="eastAsia"/>
                <w:sz w:val="24"/>
                <w:szCs w:val="24"/>
                <w:lang w:val="en-US"/>
              </w:rPr>
              <w:t>人際互動與經營</w:t>
            </w:r>
          </w:p>
        </w:tc>
        <w:tc>
          <w:tcPr>
            <w:tcW w:w="1234"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4AF6D575" w14:textId="77777777" w:rsidR="00B270C9" w:rsidRPr="00B270C9" w:rsidRDefault="00B270C9">
            <w:pPr>
              <w:widowControl w:val="0"/>
              <w:autoSpaceDE w:val="0"/>
              <w:autoSpaceDN w:val="0"/>
              <w:adjustRightInd w:val="0"/>
              <w:spacing w:line="240" w:lineRule="auto"/>
              <w:rPr>
                <w:rFonts w:asciiTheme="majorEastAsia" w:eastAsiaTheme="majorEastAsia" w:hAnsiTheme="majorEastAsia" w:cs="Helvetica"/>
                <w:sz w:val="24"/>
                <w:szCs w:val="24"/>
                <w:lang w:val="en-US"/>
              </w:rPr>
            </w:pPr>
            <w:r w:rsidRPr="00B270C9">
              <w:rPr>
                <w:rFonts w:asciiTheme="majorEastAsia" w:eastAsiaTheme="majorEastAsia" w:hAnsiTheme="majorEastAsia" w:cs="PingFang TC" w:hint="eastAsia"/>
                <w:sz w:val="24"/>
                <w:szCs w:val="24"/>
                <w:lang w:val="en-US"/>
              </w:rPr>
              <w:t>能運用溝通及衝突管理等策略，增進與家</w:t>
            </w:r>
            <w:r w:rsidRPr="00B270C9">
              <w:rPr>
                <w:rFonts w:asciiTheme="majorEastAsia" w:eastAsiaTheme="majorEastAsia" w:hAnsiTheme="majorEastAsia" w:cs="Helvetica Neue"/>
                <w:sz w:val="24"/>
                <w:szCs w:val="24"/>
                <w:lang w:val="en-US"/>
              </w:rPr>
              <w:t xml:space="preserve"> </w:t>
            </w:r>
            <w:r w:rsidRPr="00B270C9">
              <w:rPr>
                <w:rFonts w:asciiTheme="majorEastAsia" w:eastAsiaTheme="majorEastAsia" w:hAnsiTheme="majorEastAsia" w:cs="PingFang TC" w:hint="eastAsia"/>
                <w:sz w:val="24"/>
                <w:szCs w:val="24"/>
                <w:lang w:val="en-US"/>
              </w:rPr>
              <w:t>人溝通及情感表達的能力。</w:t>
            </w:r>
          </w:p>
        </w:tc>
        <w:tc>
          <w:tcPr>
            <w:tcW w:w="1235"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7A67D403" w14:textId="77777777" w:rsidR="00B270C9" w:rsidRPr="00B270C9" w:rsidRDefault="00B270C9">
            <w:pPr>
              <w:widowControl w:val="0"/>
              <w:autoSpaceDE w:val="0"/>
              <w:autoSpaceDN w:val="0"/>
              <w:adjustRightInd w:val="0"/>
              <w:spacing w:line="240" w:lineRule="auto"/>
              <w:rPr>
                <w:rFonts w:asciiTheme="majorEastAsia" w:eastAsiaTheme="majorEastAsia" w:hAnsiTheme="majorEastAsia" w:cs="Helvetica"/>
                <w:sz w:val="24"/>
                <w:szCs w:val="24"/>
                <w:lang w:val="en-US"/>
              </w:rPr>
            </w:pPr>
            <w:r w:rsidRPr="00B270C9">
              <w:rPr>
                <w:rFonts w:asciiTheme="majorEastAsia" w:eastAsiaTheme="majorEastAsia" w:hAnsiTheme="majorEastAsia" w:cs="PingFang TC" w:hint="eastAsia"/>
                <w:sz w:val="24"/>
                <w:szCs w:val="24"/>
                <w:lang w:val="en-US"/>
              </w:rPr>
              <w:t>能分析自己與家人溝通、情感表達的方式，擬定溝通及衝突</w:t>
            </w:r>
            <w:r w:rsidRPr="00B270C9">
              <w:rPr>
                <w:rFonts w:asciiTheme="majorEastAsia" w:eastAsiaTheme="majorEastAsia" w:hAnsiTheme="majorEastAsia" w:cs="Helvetica Neue"/>
                <w:sz w:val="24"/>
                <w:szCs w:val="24"/>
                <w:lang w:val="en-US"/>
              </w:rPr>
              <w:t xml:space="preserve"> </w:t>
            </w:r>
            <w:r w:rsidRPr="00B270C9">
              <w:rPr>
                <w:rFonts w:asciiTheme="majorEastAsia" w:eastAsiaTheme="majorEastAsia" w:hAnsiTheme="majorEastAsia" w:cs="PingFang TC" w:hint="eastAsia"/>
                <w:sz w:val="24"/>
                <w:szCs w:val="24"/>
                <w:lang w:val="en-US"/>
              </w:rPr>
              <w:t>管理等策略。</w:t>
            </w:r>
          </w:p>
        </w:tc>
        <w:tc>
          <w:tcPr>
            <w:tcW w:w="1234"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7C3D6BD3" w14:textId="77777777" w:rsidR="00B270C9" w:rsidRPr="00B270C9" w:rsidRDefault="00B270C9">
            <w:pPr>
              <w:widowControl w:val="0"/>
              <w:autoSpaceDE w:val="0"/>
              <w:autoSpaceDN w:val="0"/>
              <w:adjustRightInd w:val="0"/>
              <w:spacing w:line="240" w:lineRule="auto"/>
              <w:rPr>
                <w:rFonts w:asciiTheme="majorEastAsia" w:eastAsiaTheme="majorEastAsia" w:hAnsiTheme="majorEastAsia" w:cs="Helvetica"/>
                <w:sz w:val="24"/>
                <w:szCs w:val="24"/>
                <w:lang w:val="en-US"/>
              </w:rPr>
            </w:pPr>
            <w:r w:rsidRPr="00B270C9">
              <w:rPr>
                <w:rFonts w:asciiTheme="majorEastAsia" w:eastAsiaTheme="majorEastAsia" w:hAnsiTheme="majorEastAsia" w:cs="PingFang TC" w:hint="eastAsia"/>
                <w:sz w:val="24"/>
                <w:szCs w:val="24"/>
                <w:lang w:val="en-US"/>
              </w:rPr>
              <w:t>能覺察自己與家人溝通與情感表達的方</w:t>
            </w:r>
            <w:r w:rsidRPr="00B270C9">
              <w:rPr>
                <w:rFonts w:asciiTheme="majorEastAsia" w:eastAsiaTheme="majorEastAsia" w:hAnsiTheme="majorEastAsia" w:cs="Helvetica Neue"/>
                <w:sz w:val="24"/>
                <w:szCs w:val="24"/>
                <w:lang w:val="en-US"/>
              </w:rPr>
              <w:t xml:space="preserve"> </w:t>
            </w:r>
            <w:r w:rsidRPr="00B270C9">
              <w:rPr>
                <w:rFonts w:asciiTheme="majorEastAsia" w:eastAsiaTheme="majorEastAsia" w:hAnsiTheme="majorEastAsia" w:cs="PingFang TC" w:hint="eastAsia"/>
                <w:sz w:val="24"/>
                <w:szCs w:val="24"/>
                <w:lang w:val="en-US"/>
              </w:rPr>
              <w:t>式。</w:t>
            </w:r>
          </w:p>
        </w:tc>
        <w:tc>
          <w:tcPr>
            <w:tcW w:w="1234"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5B5E7DDA" w14:textId="77777777" w:rsidR="00B270C9" w:rsidRPr="00B270C9" w:rsidRDefault="00B270C9">
            <w:pPr>
              <w:widowControl w:val="0"/>
              <w:autoSpaceDE w:val="0"/>
              <w:autoSpaceDN w:val="0"/>
              <w:adjustRightInd w:val="0"/>
              <w:spacing w:line="240" w:lineRule="auto"/>
              <w:rPr>
                <w:rFonts w:asciiTheme="majorEastAsia" w:eastAsiaTheme="majorEastAsia" w:hAnsiTheme="majorEastAsia" w:cs="Helvetica"/>
                <w:sz w:val="24"/>
                <w:szCs w:val="24"/>
                <w:lang w:val="en-US"/>
              </w:rPr>
            </w:pPr>
            <w:r w:rsidRPr="00B270C9">
              <w:rPr>
                <w:rFonts w:asciiTheme="majorEastAsia" w:eastAsiaTheme="majorEastAsia" w:hAnsiTheme="majorEastAsia" w:cs="PingFang TC" w:hint="eastAsia"/>
                <w:sz w:val="24"/>
                <w:szCs w:val="24"/>
                <w:lang w:val="en-US"/>
              </w:rPr>
              <w:t>能表達自己與家人溝通與情感表達的方式。</w:t>
            </w:r>
          </w:p>
        </w:tc>
        <w:tc>
          <w:tcPr>
            <w:tcW w:w="1235"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530F0C4E" w14:textId="77777777" w:rsidR="00B270C9" w:rsidRPr="00B270C9" w:rsidRDefault="00B270C9">
            <w:pPr>
              <w:widowControl w:val="0"/>
              <w:autoSpaceDE w:val="0"/>
              <w:autoSpaceDN w:val="0"/>
              <w:adjustRightInd w:val="0"/>
              <w:spacing w:line="240" w:lineRule="auto"/>
              <w:rPr>
                <w:rFonts w:asciiTheme="majorEastAsia" w:eastAsiaTheme="majorEastAsia" w:hAnsiTheme="majorEastAsia" w:cs="Helvetica"/>
                <w:sz w:val="24"/>
                <w:szCs w:val="24"/>
                <w:lang w:val="en-US"/>
              </w:rPr>
            </w:pPr>
            <w:r w:rsidRPr="00B270C9">
              <w:rPr>
                <w:rFonts w:asciiTheme="majorEastAsia" w:eastAsiaTheme="majorEastAsia" w:hAnsiTheme="majorEastAsia" w:cs="PingFang TC" w:hint="eastAsia"/>
                <w:sz w:val="24"/>
                <w:szCs w:val="24"/>
                <w:lang w:val="en-US"/>
              </w:rPr>
              <w:t>未</w:t>
            </w:r>
            <w:r w:rsidRPr="00B270C9">
              <w:rPr>
                <w:rFonts w:asciiTheme="majorEastAsia" w:eastAsiaTheme="majorEastAsia" w:hAnsiTheme="majorEastAsia" w:cs="Helvetica Neue"/>
                <w:sz w:val="24"/>
                <w:szCs w:val="24"/>
                <w:lang w:val="en-US"/>
              </w:rPr>
              <w:t xml:space="preserve"> </w:t>
            </w:r>
            <w:r w:rsidRPr="00B270C9">
              <w:rPr>
                <w:rFonts w:asciiTheme="majorEastAsia" w:eastAsiaTheme="majorEastAsia" w:hAnsiTheme="majorEastAsia" w:cs="PingFang TC" w:hint="eastAsia"/>
                <w:sz w:val="24"/>
                <w:szCs w:val="24"/>
                <w:lang w:val="en-US"/>
              </w:rPr>
              <w:t>達</w:t>
            </w:r>
            <w:r w:rsidRPr="00B270C9">
              <w:rPr>
                <w:rFonts w:asciiTheme="majorEastAsia" w:eastAsiaTheme="majorEastAsia" w:hAnsiTheme="majorEastAsia" w:cs="Helvetica Neue"/>
                <w:sz w:val="24"/>
                <w:szCs w:val="24"/>
                <w:lang w:val="en-US"/>
              </w:rPr>
              <w:t xml:space="preserve"> D </w:t>
            </w:r>
            <w:r w:rsidRPr="00B270C9">
              <w:rPr>
                <w:rFonts w:asciiTheme="majorEastAsia" w:eastAsiaTheme="majorEastAsia" w:hAnsiTheme="majorEastAsia" w:cs="PingFang TC" w:hint="eastAsia"/>
                <w:sz w:val="24"/>
                <w:szCs w:val="24"/>
                <w:lang w:val="en-US"/>
              </w:rPr>
              <w:t>級</w:t>
            </w:r>
          </w:p>
        </w:tc>
      </w:tr>
      <w:tr w:rsidR="00B270C9" w:rsidRPr="00B270C9" w14:paraId="79634E5F" w14:textId="77777777" w:rsidTr="00E91D16">
        <w:tc>
          <w:tcPr>
            <w:tcW w:w="1342"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5F2032C4" w14:textId="77777777" w:rsidR="00B270C9" w:rsidRPr="00B270C9" w:rsidRDefault="00B270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Theme="majorEastAsia" w:eastAsiaTheme="majorEastAsia" w:hAnsiTheme="majorEastAsia" w:cs="Helvetica"/>
                <w:sz w:val="24"/>
                <w:szCs w:val="24"/>
                <w:lang w:val="en-US"/>
              </w:rPr>
            </w:pPr>
          </w:p>
        </w:tc>
        <w:tc>
          <w:tcPr>
            <w:tcW w:w="1234"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71487BB1" w14:textId="77777777" w:rsidR="00B270C9" w:rsidRPr="00B270C9" w:rsidRDefault="00B270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Theme="majorEastAsia" w:eastAsiaTheme="majorEastAsia" w:hAnsiTheme="majorEastAsia" w:cs="Helvetica"/>
                <w:sz w:val="24"/>
                <w:szCs w:val="24"/>
                <w:lang w:val="en-US"/>
              </w:rPr>
            </w:pPr>
          </w:p>
        </w:tc>
        <w:tc>
          <w:tcPr>
            <w:tcW w:w="1234"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04BE2420" w14:textId="77777777" w:rsidR="00B270C9" w:rsidRPr="00B270C9" w:rsidRDefault="00B270C9">
            <w:pPr>
              <w:widowControl w:val="0"/>
              <w:autoSpaceDE w:val="0"/>
              <w:autoSpaceDN w:val="0"/>
              <w:adjustRightInd w:val="0"/>
              <w:spacing w:line="240" w:lineRule="auto"/>
              <w:rPr>
                <w:rFonts w:asciiTheme="majorEastAsia" w:eastAsiaTheme="majorEastAsia" w:hAnsiTheme="majorEastAsia" w:cs="Helvetica"/>
                <w:sz w:val="24"/>
                <w:szCs w:val="24"/>
                <w:lang w:val="en-US"/>
              </w:rPr>
            </w:pPr>
            <w:r w:rsidRPr="00B270C9">
              <w:rPr>
                <w:rFonts w:asciiTheme="majorEastAsia" w:eastAsiaTheme="majorEastAsia" w:hAnsiTheme="majorEastAsia" w:cs="PingFang TC" w:hint="eastAsia"/>
                <w:sz w:val="24"/>
                <w:szCs w:val="24"/>
                <w:lang w:val="en-US"/>
              </w:rPr>
              <w:t>能省思自己與家人的溝通模式，增加正向溝通之機會</w:t>
            </w:r>
          </w:p>
        </w:tc>
        <w:tc>
          <w:tcPr>
            <w:tcW w:w="1235"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0D7C859E" w14:textId="77777777" w:rsidR="00B270C9" w:rsidRPr="00B270C9" w:rsidRDefault="00B270C9">
            <w:pPr>
              <w:widowControl w:val="0"/>
              <w:autoSpaceDE w:val="0"/>
              <w:autoSpaceDN w:val="0"/>
              <w:adjustRightInd w:val="0"/>
              <w:spacing w:line="240" w:lineRule="auto"/>
              <w:rPr>
                <w:rFonts w:asciiTheme="majorEastAsia" w:eastAsiaTheme="majorEastAsia" w:hAnsiTheme="majorEastAsia" w:cs="Helvetica"/>
                <w:sz w:val="24"/>
                <w:szCs w:val="24"/>
                <w:lang w:val="en-US"/>
              </w:rPr>
            </w:pPr>
            <w:r w:rsidRPr="00B270C9">
              <w:rPr>
                <w:rFonts w:asciiTheme="majorEastAsia" w:eastAsiaTheme="majorEastAsia" w:hAnsiTheme="majorEastAsia" w:cs="PingFang TC" w:hint="eastAsia"/>
                <w:sz w:val="24"/>
                <w:szCs w:val="24"/>
                <w:lang w:val="en-US"/>
              </w:rPr>
              <w:t>省思自己與家人的溝通模式，並尋求增進家人關係之策略</w:t>
            </w:r>
          </w:p>
        </w:tc>
        <w:tc>
          <w:tcPr>
            <w:tcW w:w="1234"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7D1EB564" w14:textId="77777777" w:rsidR="00B270C9" w:rsidRPr="00B270C9" w:rsidRDefault="00B270C9">
            <w:pPr>
              <w:widowControl w:val="0"/>
              <w:autoSpaceDE w:val="0"/>
              <w:autoSpaceDN w:val="0"/>
              <w:adjustRightInd w:val="0"/>
              <w:spacing w:line="240" w:lineRule="auto"/>
              <w:rPr>
                <w:rFonts w:asciiTheme="majorEastAsia" w:eastAsiaTheme="majorEastAsia" w:hAnsiTheme="majorEastAsia" w:cs="Helvetica"/>
                <w:sz w:val="24"/>
                <w:szCs w:val="24"/>
                <w:lang w:val="en-US"/>
              </w:rPr>
            </w:pPr>
            <w:r w:rsidRPr="00B270C9">
              <w:rPr>
                <w:rFonts w:asciiTheme="majorEastAsia" w:eastAsiaTheme="majorEastAsia" w:hAnsiTheme="majorEastAsia" w:cs="PingFang TC" w:hint="eastAsia"/>
                <w:sz w:val="24"/>
                <w:szCs w:val="24"/>
                <w:lang w:val="en-US"/>
              </w:rPr>
              <w:t>完成家庭週報之設計並覺察他人與自我之感受</w:t>
            </w:r>
          </w:p>
        </w:tc>
        <w:tc>
          <w:tcPr>
            <w:tcW w:w="1234"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1E21C9F9" w14:textId="77777777" w:rsidR="00B270C9" w:rsidRPr="00B270C9" w:rsidRDefault="00B270C9">
            <w:pPr>
              <w:widowControl w:val="0"/>
              <w:autoSpaceDE w:val="0"/>
              <w:autoSpaceDN w:val="0"/>
              <w:adjustRightInd w:val="0"/>
              <w:spacing w:line="240" w:lineRule="auto"/>
              <w:rPr>
                <w:rFonts w:asciiTheme="majorEastAsia" w:eastAsiaTheme="majorEastAsia" w:hAnsiTheme="majorEastAsia" w:cs="Helvetica"/>
                <w:sz w:val="24"/>
                <w:szCs w:val="24"/>
                <w:lang w:val="en-US"/>
              </w:rPr>
            </w:pPr>
            <w:r w:rsidRPr="00B270C9">
              <w:rPr>
                <w:rFonts w:asciiTheme="majorEastAsia" w:eastAsiaTheme="majorEastAsia" w:hAnsiTheme="majorEastAsia" w:cs="PingFang TC" w:hint="eastAsia"/>
                <w:sz w:val="24"/>
                <w:szCs w:val="24"/>
                <w:lang w:val="en-US"/>
              </w:rPr>
              <w:t>完成家庭週報紀錄事件發生之始末。</w:t>
            </w:r>
          </w:p>
        </w:tc>
        <w:tc>
          <w:tcPr>
            <w:tcW w:w="1235"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114E06B0" w14:textId="77777777" w:rsidR="00B270C9" w:rsidRPr="00B270C9" w:rsidRDefault="00B270C9">
            <w:pPr>
              <w:widowControl w:val="0"/>
              <w:autoSpaceDE w:val="0"/>
              <w:autoSpaceDN w:val="0"/>
              <w:adjustRightInd w:val="0"/>
              <w:spacing w:line="240" w:lineRule="auto"/>
              <w:rPr>
                <w:rFonts w:asciiTheme="majorEastAsia" w:eastAsiaTheme="majorEastAsia" w:hAnsiTheme="majorEastAsia" w:cs="Helvetica Neue"/>
                <w:sz w:val="24"/>
                <w:szCs w:val="24"/>
                <w:lang w:val="en-US"/>
              </w:rPr>
            </w:pPr>
            <w:r w:rsidRPr="00B270C9">
              <w:rPr>
                <w:rFonts w:asciiTheme="majorEastAsia" w:eastAsiaTheme="majorEastAsia" w:hAnsiTheme="majorEastAsia" w:cs="PingFang TC" w:hint="eastAsia"/>
                <w:sz w:val="24"/>
                <w:szCs w:val="24"/>
                <w:lang w:val="en-US"/>
              </w:rPr>
              <w:t>未</w:t>
            </w:r>
            <w:r w:rsidRPr="00B270C9">
              <w:rPr>
                <w:rFonts w:asciiTheme="majorEastAsia" w:eastAsiaTheme="majorEastAsia" w:hAnsiTheme="majorEastAsia" w:cs="Helvetica Neue"/>
                <w:sz w:val="24"/>
                <w:szCs w:val="24"/>
                <w:lang w:val="en-US"/>
              </w:rPr>
              <w:t xml:space="preserve"> </w:t>
            </w:r>
            <w:r w:rsidRPr="00B270C9">
              <w:rPr>
                <w:rFonts w:asciiTheme="majorEastAsia" w:eastAsiaTheme="majorEastAsia" w:hAnsiTheme="majorEastAsia" w:cs="PingFang TC" w:hint="eastAsia"/>
                <w:sz w:val="24"/>
                <w:szCs w:val="24"/>
                <w:lang w:val="en-US"/>
              </w:rPr>
              <w:t>達</w:t>
            </w:r>
            <w:r w:rsidRPr="00B270C9">
              <w:rPr>
                <w:rFonts w:asciiTheme="majorEastAsia" w:eastAsiaTheme="majorEastAsia" w:hAnsiTheme="majorEastAsia" w:cs="Helvetica Neue"/>
                <w:sz w:val="24"/>
                <w:szCs w:val="24"/>
                <w:lang w:val="en-US"/>
              </w:rPr>
              <w:t xml:space="preserve"> D </w:t>
            </w:r>
            <w:r w:rsidRPr="00B270C9">
              <w:rPr>
                <w:rFonts w:asciiTheme="majorEastAsia" w:eastAsiaTheme="majorEastAsia" w:hAnsiTheme="majorEastAsia" w:cs="PingFang TC" w:hint="eastAsia"/>
                <w:sz w:val="24"/>
                <w:szCs w:val="24"/>
                <w:lang w:val="en-US"/>
              </w:rPr>
              <w:t>級</w:t>
            </w:r>
          </w:p>
        </w:tc>
      </w:tr>
    </w:tbl>
    <w:p w14:paraId="71C29ACE" w14:textId="77777777" w:rsidR="00B270C9" w:rsidRPr="00B270C9" w:rsidRDefault="00B270C9" w:rsidP="00B270C9">
      <w:pPr>
        <w:widowControl w:val="0"/>
        <w:autoSpaceDE w:val="0"/>
        <w:autoSpaceDN w:val="0"/>
        <w:adjustRightInd w:val="0"/>
        <w:spacing w:line="240" w:lineRule="auto"/>
        <w:rPr>
          <w:rFonts w:asciiTheme="majorEastAsia" w:eastAsiaTheme="majorEastAsia" w:hAnsiTheme="majorEastAsia" w:cs="Helvetica Neue"/>
          <w:sz w:val="26"/>
          <w:szCs w:val="26"/>
          <w:lang w:val="en-US"/>
        </w:rPr>
      </w:pPr>
      <w:r w:rsidRPr="00B270C9">
        <w:rPr>
          <w:rFonts w:asciiTheme="majorEastAsia" w:eastAsiaTheme="majorEastAsia" w:hAnsiTheme="majorEastAsia" w:cs="Helvetica Neue"/>
          <w:sz w:val="26"/>
          <w:szCs w:val="26"/>
          <w:lang w:val="en-US"/>
        </w:rPr>
        <w:t>＊註 指定日期前提早交可加分，三週繳交可加15分，二週可加10分，一週可多5分。</w:t>
      </w:r>
    </w:p>
    <w:p w14:paraId="51B9BA42" w14:textId="77777777" w:rsidR="00E91D16" w:rsidRDefault="00E91D16" w:rsidP="00B270C9">
      <w:pPr>
        <w:widowControl w:val="0"/>
        <w:autoSpaceDE w:val="0"/>
        <w:autoSpaceDN w:val="0"/>
        <w:adjustRightInd w:val="0"/>
        <w:spacing w:after="40" w:line="240" w:lineRule="auto"/>
        <w:rPr>
          <w:rFonts w:asciiTheme="majorEastAsia" w:eastAsiaTheme="majorEastAsia" w:hAnsiTheme="majorEastAsia" w:cs="Helvetica Neue"/>
          <w:b/>
          <w:bCs/>
          <w:sz w:val="32"/>
          <w:szCs w:val="32"/>
          <w:lang w:val="en-US"/>
        </w:rPr>
      </w:pPr>
    </w:p>
    <w:p w14:paraId="5D2B65B1" w14:textId="77777777" w:rsidR="00B270C9" w:rsidRPr="00B270C9" w:rsidRDefault="00E91D16" w:rsidP="00B270C9">
      <w:pPr>
        <w:widowControl w:val="0"/>
        <w:autoSpaceDE w:val="0"/>
        <w:autoSpaceDN w:val="0"/>
        <w:adjustRightInd w:val="0"/>
        <w:spacing w:after="40" w:line="240" w:lineRule="auto"/>
        <w:rPr>
          <w:rFonts w:asciiTheme="majorEastAsia" w:eastAsiaTheme="majorEastAsia" w:hAnsiTheme="majorEastAsia" w:cs="Helvetica Neue"/>
          <w:b/>
          <w:bCs/>
          <w:sz w:val="32"/>
          <w:szCs w:val="32"/>
          <w:lang w:val="en-US"/>
        </w:rPr>
      </w:pPr>
      <w:r>
        <w:rPr>
          <w:rFonts w:asciiTheme="majorEastAsia" w:eastAsiaTheme="majorEastAsia" w:hAnsiTheme="majorEastAsia" w:cs="Helvetica Neue"/>
          <w:b/>
          <w:bCs/>
          <w:sz w:val="32"/>
          <w:szCs w:val="32"/>
          <w:lang w:val="en-US"/>
        </w:rPr>
        <w:t>肆</w:t>
      </w:r>
      <w:r w:rsidR="00B270C9" w:rsidRPr="00B270C9">
        <w:rPr>
          <w:rFonts w:asciiTheme="majorEastAsia" w:eastAsiaTheme="majorEastAsia" w:hAnsiTheme="majorEastAsia" w:cs="Helvetica Neue"/>
          <w:b/>
          <w:bCs/>
          <w:sz w:val="32"/>
          <w:szCs w:val="32"/>
          <w:lang w:val="en-US"/>
        </w:rPr>
        <w:t>、實施情形說明：</w:t>
      </w:r>
    </w:p>
    <w:p w14:paraId="64E930D5" w14:textId="3F3D26EF" w:rsidR="00B270C9" w:rsidRPr="00543B46" w:rsidRDefault="00B270C9" w:rsidP="00E91D16">
      <w:pPr>
        <w:widowControl w:val="0"/>
        <w:autoSpaceDE w:val="0"/>
        <w:autoSpaceDN w:val="0"/>
        <w:adjustRightInd w:val="0"/>
        <w:spacing w:after="40" w:line="240" w:lineRule="auto"/>
        <w:ind w:leftChars="193" w:left="425"/>
        <w:rPr>
          <w:rFonts w:asciiTheme="majorEastAsia" w:eastAsiaTheme="majorEastAsia" w:hAnsiTheme="majorEastAsia" w:cs="Helvetica Neue"/>
          <w:b/>
          <w:bCs/>
          <w:sz w:val="28"/>
          <w:szCs w:val="32"/>
          <w:lang w:val="en-US"/>
        </w:rPr>
      </w:pPr>
      <w:r w:rsidRPr="00543B46">
        <w:rPr>
          <w:rFonts w:asciiTheme="majorEastAsia" w:eastAsiaTheme="majorEastAsia" w:hAnsiTheme="majorEastAsia" w:cs="Helvetica Neue"/>
          <w:sz w:val="28"/>
          <w:szCs w:val="32"/>
          <w:lang w:val="en-US"/>
        </w:rPr>
        <w:t>一</w:t>
      </w:r>
      <w:r w:rsidR="00A82D73">
        <w:rPr>
          <w:rFonts w:asciiTheme="majorEastAsia" w:eastAsiaTheme="majorEastAsia" w:hAnsiTheme="majorEastAsia" w:cs="Helvetica Neue" w:hint="eastAsia"/>
          <w:sz w:val="28"/>
          <w:szCs w:val="32"/>
          <w:lang w:val="en-US"/>
        </w:rPr>
        <w:t>、</w:t>
      </w:r>
      <w:r w:rsidRPr="00543B46">
        <w:rPr>
          <w:rFonts w:asciiTheme="majorEastAsia" w:eastAsiaTheme="majorEastAsia" w:hAnsiTheme="majorEastAsia" w:cs="Helvetica Neue"/>
          <w:sz w:val="28"/>
          <w:szCs w:val="32"/>
          <w:lang w:val="en-US"/>
        </w:rPr>
        <w:t>引起動機</w:t>
      </w:r>
    </w:p>
    <w:p w14:paraId="61034D0B" w14:textId="77777777" w:rsidR="00B270C9" w:rsidRPr="00B270C9" w:rsidRDefault="00B270C9" w:rsidP="00E91D16">
      <w:pPr>
        <w:widowControl w:val="0"/>
        <w:autoSpaceDE w:val="0"/>
        <w:autoSpaceDN w:val="0"/>
        <w:adjustRightInd w:val="0"/>
        <w:spacing w:line="240" w:lineRule="auto"/>
        <w:ind w:leftChars="193" w:left="425"/>
        <w:rPr>
          <w:rFonts w:asciiTheme="majorEastAsia" w:eastAsiaTheme="majorEastAsia" w:hAnsiTheme="majorEastAsia" w:cs="Helvetica Neue"/>
          <w:sz w:val="26"/>
          <w:szCs w:val="26"/>
          <w:lang w:val="en-US"/>
        </w:rPr>
      </w:pPr>
      <w:r w:rsidRPr="00B270C9">
        <w:rPr>
          <w:rFonts w:asciiTheme="majorEastAsia" w:eastAsiaTheme="majorEastAsia" w:hAnsiTheme="majorEastAsia" w:cs="Helvetica Neue"/>
          <w:sz w:val="26"/>
          <w:szCs w:val="26"/>
          <w:lang w:val="en-US"/>
        </w:rPr>
        <w:t xml:space="preserve">       與人日常相處中難免會發生摩擦，想好好的經營家庭生活，需要多方的努力包容與克服挑戰。教師先分享自己曾與家人發生爭執的情況，請學生試著回想是否最近也曾因為功課寫不完考試壓力大和家人大小聲，言語冷戰，或是有肢體或比較嚴重的家庭衝突；藉由5W1H的歸納模式，統整出為什麼會發生，對象是誰？在哪邊？在何時？如何善後？發生的時間原因。</w:t>
      </w:r>
    </w:p>
    <w:p w14:paraId="56AF8DE4" w14:textId="13AA562D" w:rsidR="00B270C9" w:rsidRPr="00543B46" w:rsidRDefault="00A82D73" w:rsidP="00E91D16">
      <w:pPr>
        <w:widowControl w:val="0"/>
        <w:autoSpaceDE w:val="0"/>
        <w:autoSpaceDN w:val="0"/>
        <w:adjustRightInd w:val="0"/>
        <w:spacing w:after="40" w:line="240" w:lineRule="auto"/>
        <w:ind w:leftChars="193" w:left="425"/>
        <w:rPr>
          <w:rFonts w:asciiTheme="majorEastAsia" w:eastAsiaTheme="majorEastAsia" w:hAnsiTheme="majorEastAsia" w:cs="Helvetica Neue"/>
          <w:b/>
          <w:bCs/>
          <w:sz w:val="28"/>
          <w:szCs w:val="32"/>
          <w:lang w:val="en-US"/>
        </w:rPr>
      </w:pPr>
      <w:r>
        <w:rPr>
          <w:rFonts w:asciiTheme="majorEastAsia" w:eastAsiaTheme="majorEastAsia" w:hAnsiTheme="majorEastAsia" w:cs="Helvetica Neue" w:hint="eastAsia"/>
          <w:sz w:val="28"/>
          <w:szCs w:val="32"/>
          <w:lang w:val="en-US"/>
        </w:rPr>
        <w:t>二、</w:t>
      </w:r>
      <w:r w:rsidR="00B270C9" w:rsidRPr="00543B46">
        <w:rPr>
          <w:rFonts w:asciiTheme="majorEastAsia" w:eastAsiaTheme="majorEastAsia" w:hAnsiTheme="majorEastAsia" w:cs="Helvetica Neue"/>
          <w:sz w:val="28"/>
          <w:szCs w:val="32"/>
          <w:lang w:val="en-US"/>
        </w:rPr>
        <w:t>發展活動</w:t>
      </w:r>
    </w:p>
    <w:p w14:paraId="27E33713" w14:textId="77777777" w:rsidR="00B270C9" w:rsidRPr="00B270C9" w:rsidRDefault="00B270C9" w:rsidP="00E91D16">
      <w:pPr>
        <w:widowControl w:val="0"/>
        <w:autoSpaceDE w:val="0"/>
        <w:autoSpaceDN w:val="0"/>
        <w:adjustRightInd w:val="0"/>
        <w:spacing w:line="240" w:lineRule="auto"/>
        <w:ind w:leftChars="193" w:left="425"/>
        <w:rPr>
          <w:rFonts w:asciiTheme="majorEastAsia" w:eastAsiaTheme="majorEastAsia" w:hAnsiTheme="majorEastAsia" w:cs="Helvetica Neue"/>
          <w:sz w:val="26"/>
          <w:szCs w:val="26"/>
          <w:lang w:val="en-US"/>
        </w:rPr>
      </w:pPr>
      <w:r w:rsidRPr="00B270C9">
        <w:rPr>
          <w:rFonts w:asciiTheme="majorEastAsia" w:eastAsiaTheme="majorEastAsia" w:hAnsiTheme="majorEastAsia" w:cs="Helvetica Neue"/>
          <w:sz w:val="26"/>
          <w:szCs w:val="26"/>
          <w:lang w:val="en-US"/>
        </w:rPr>
        <w:t>請學生思考下列問題：</w:t>
      </w:r>
    </w:p>
    <w:p w14:paraId="52C4A62C" w14:textId="77777777" w:rsidR="00B270C9" w:rsidRPr="00B270C9" w:rsidRDefault="00B270C9" w:rsidP="00E91D16">
      <w:pPr>
        <w:widowControl w:val="0"/>
        <w:autoSpaceDE w:val="0"/>
        <w:autoSpaceDN w:val="0"/>
        <w:adjustRightInd w:val="0"/>
        <w:spacing w:line="240" w:lineRule="auto"/>
        <w:ind w:leftChars="193" w:left="425"/>
        <w:rPr>
          <w:rFonts w:asciiTheme="majorEastAsia" w:eastAsiaTheme="majorEastAsia" w:hAnsiTheme="majorEastAsia" w:cs="Helvetica Neue"/>
          <w:sz w:val="26"/>
          <w:szCs w:val="26"/>
          <w:lang w:val="en-US"/>
        </w:rPr>
      </w:pPr>
      <w:r w:rsidRPr="00B270C9">
        <w:rPr>
          <w:rFonts w:asciiTheme="majorEastAsia" w:eastAsiaTheme="majorEastAsia" w:hAnsiTheme="majorEastAsia" w:cs="Helvetica Neue"/>
          <w:sz w:val="26"/>
          <w:szCs w:val="26"/>
          <w:lang w:val="en-US"/>
        </w:rPr>
        <w:lastRenderedPageBreak/>
        <w:t>1.家人為家庭所做的事，和你認為的家庭經營能力有什麼相關？</w:t>
      </w:r>
    </w:p>
    <w:p w14:paraId="5D27D0C1" w14:textId="77777777" w:rsidR="00B270C9" w:rsidRPr="00B270C9" w:rsidRDefault="00B270C9" w:rsidP="00E91D16">
      <w:pPr>
        <w:widowControl w:val="0"/>
        <w:autoSpaceDE w:val="0"/>
        <w:autoSpaceDN w:val="0"/>
        <w:adjustRightInd w:val="0"/>
        <w:spacing w:line="240" w:lineRule="auto"/>
        <w:ind w:leftChars="193" w:left="425"/>
        <w:rPr>
          <w:rFonts w:asciiTheme="majorEastAsia" w:eastAsiaTheme="majorEastAsia" w:hAnsiTheme="majorEastAsia" w:cs="Helvetica Neue"/>
          <w:sz w:val="26"/>
          <w:szCs w:val="26"/>
          <w:lang w:val="en-US"/>
        </w:rPr>
      </w:pPr>
      <w:r w:rsidRPr="00B270C9">
        <w:rPr>
          <w:rFonts w:asciiTheme="majorEastAsia" w:eastAsiaTheme="majorEastAsia" w:hAnsiTheme="majorEastAsia" w:cs="Helvetica Neue"/>
          <w:sz w:val="26"/>
          <w:szCs w:val="26"/>
          <w:lang w:val="en-US"/>
        </w:rPr>
        <w:t>2.哪一位家人對家庭的付出是其他家人不能取代的？請具體說明。</w:t>
      </w:r>
    </w:p>
    <w:p w14:paraId="5B807618" w14:textId="77777777" w:rsidR="00B270C9" w:rsidRPr="00B270C9" w:rsidRDefault="00B270C9" w:rsidP="00E91D16">
      <w:pPr>
        <w:widowControl w:val="0"/>
        <w:autoSpaceDE w:val="0"/>
        <w:autoSpaceDN w:val="0"/>
        <w:adjustRightInd w:val="0"/>
        <w:spacing w:line="240" w:lineRule="auto"/>
        <w:ind w:leftChars="193" w:left="425"/>
        <w:rPr>
          <w:rFonts w:asciiTheme="majorEastAsia" w:eastAsiaTheme="majorEastAsia" w:hAnsiTheme="majorEastAsia" w:cs="Helvetica Neue"/>
          <w:sz w:val="26"/>
          <w:szCs w:val="26"/>
          <w:lang w:val="en-US"/>
        </w:rPr>
      </w:pPr>
      <w:r w:rsidRPr="00B270C9">
        <w:rPr>
          <w:rFonts w:asciiTheme="majorEastAsia" w:eastAsiaTheme="majorEastAsia" w:hAnsiTheme="majorEastAsia" w:cs="Helvetica Neue"/>
          <w:sz w:val="26"/>
          <w:szCs w:val="26"/>
          <w:lang w:val="en-US"/>
        </w:rPr>
        <w:t>3.除了目前所分擔的家庭工作，你還能為家庭做些什麼事情呢？</w:t>
      </w:r>
    </w:p>
    <w:p w14:paraId="6A3F6BD4" w14:textId="77777777" w:rsidR="00B270C9" w:rsidRPr="00B270C9" w:rsidRDefault="00B270C9" w:rsidP="00E91D16">
      <w:pPr>
        <w:widowControl w:val="0"/>
        <w:autoSpaceDE w:val="0"/>
        <w:autoSpaceDN w:val="0"/>
        <w:adjustRightInd w:val="0"/>
        <w:spacing w:line="240" w:lineRule="auto"/>
        <w:ind w:leftChars="193" w:left="425"/>
        <w:rPr>
          <w:rFonts w:asciiTheme="majorEastAsia" w:eastAsiaTheme="majorEastAsia" w:hAnsiTheme="majorEastAsia" w:cs="Helvetica Neue"/>
          <w:sz w:val="26"/>
          <w:szCs w:val="26"/>
          <w:lang w:val="en-US"/>
        </w:rPr>
      </w:pPr>
      <w:r w:rsidRPr="00B270C9">
        <w:rPr>
          <w:rFonts w:asciiTheme="majorEastAsia" w:eastAsiaTheme="majorEastAsia" w:hAnsiTheme="majorEastAsia" w:cs="Helvetica Neue"/>
          <w:sz w:val="26"/>
          <w:szCs w:val="26"/>
          <w:lang w:val="en-US"/>
        </w:rPr>
        <w:t>4.請學生自由發表意見，或請各小隊派一名代表和全班分享</w:t>
      </w:r>
    </w:p>
    <w:p w14:paraId="1E18A08D" w14:textId="77777777" w:rsidR="00B270C9" w:rsidRPr="00B270C9" w:rsidRDefault="00B270C9" w:rsidP="00E91D16">
      <w:pPr>
        <w:widowControl w:val="0"/>
        <w:autoSpaceDE w:val="0"/>
        <w:autoSpaceDN w:val="0"/>
        <w:adjustRightInd w:val="0"/>
        <w:spacing w:line="240" w:lineRule="auto"/>
        <w:ind w:leftChars="193" w:left="425"/>
        <w:rPr>
          <w:rFonts w:asciiTheme="majorEastAsia" w:eastAsiaTheme="majorEastAsia" w:hAnsiTheme="majorEastAsia" w:cs="Helvetica Neue"/>
          <w:sz w:val="26"/>
          <w:szCs w:val="26"/>
          <w:lang w:val="en-US"/>
        </w:rPr>
      </w:pPr>
      <w:r w:rsidRPr="00B270C9">
        <w:rPr>
          <w:rFonts w:asciiTheme="majorEastAsia" w:eastAsiaTheme="majorEastAsia" w:hAnsiTheme="majorEastAsia" w:cs="Helvetica Neue"/>
          <w:sz w:val="26"/>
          <w:szCs w:val="26"/>
          <w:lang w:val="en-US"/>
        </w:rPr>
        <w:t>5.歸納學生意見，小結：家庭的運作需要每位家人的付出，而這就是家庭生活</w:t>
      </w:r>
    </w:p>
    <w:p w14:paraId="31D3F05B" w14:textId="77777777" w:rsidR="00B270C9" w:rsidRPr="00B270C9" w:rsidRDefault="00B270C9" w:rsidP="00E91D16">
      <w:pPr>
        <w:widowControl w:val="0"/>
        <w:autoSpaceDE w:val="0"/>
        <w:autoSpaceDN w:val="0"/>
        <w:adjustRightInd w:val="0"/>
        <w:spacing w:line="240" w:lineRule="auto"/>
        <w:ind w:leftChars="193" w:left="425"/>
        <w:rPr>
          <w:rFonts w:asciiTheme="majorEastAsia" w:eastAsiaTheme="majorEastAsia" w:hAnsiTheme="majorEastAsia" w:cs="Helvetica Neue"/>
          <w:sz w:val="26"/>
          <w:szCs w:val="26"/>
          <w:lang w:val="en-US"/>
        </w:rPr>
      </w:pPr>
      <w:r w:rsidRPr="00B270C9">
        <w:rPr>
          <w:rFonts w:asciiTheme="majorEastAsia" w:eastAsiaTheme="majorEastAsia" w:hAnsiTheme="majorEastAsia" w:cs="Helvetica Neue"/>
          <w:sz w:val="26"/>
          <w:szCs w:val="26"/>
          <w:lang w:val="en-US"/>
        </w:rPr>
        <w:t xml:space="preserve">   經營能力的展現。</w:t>
      </w:r>
    </w:p>
    <w:p w14:paraId="2AB89034" w14:textId="20750530" w:rsidR="00B270C9" w:rsidRPr="00543B46" w:rsidRDefault="00A82D73" w:rsidP="00E91D16">
      <w:pPr>
        <w:widowControl w:val="0"/>
        <w:autoSpaceDE w:val="0"/>
        <w:autoSpaceDN w:val="0"/>
        <w:adjustRightInd w:val="0"/>
        <w:spacing w:after="40" w:line="240" w:lineRule="auto"/>
        <w:ind w:leftChars="193" w:left="425"/>
        <w:rPr>
          <w:rFonts w:asciiTheme="majorEastAsia" w:eastAsiaTheme="majorEastAsia" w:hAnsiTheme="majorEastAsia" w:cs="Helvetica Neue"/>
          <w:b/>
          <w:bCs/>
          <w:sz w:val="28"/>
          <w:szCs w:val="32"/>
          <w:lang w:val="en-US"/>
        </w:rPr>
      </w:pPr>
      <w:r>
        <w:rPr>
          <w:rFonts w:asciiTheme="majorEastAsia" w:eastAsiaTheme="majorEastAsia" w:hAnsiTheme="majorEastAsia" w:cs="Helvetica Neue" w:hint="eastAsia"/>
          <w:sz w:val="28"/>
          <w:szCs w:val="32"/>
          <w:lang w:val="en-US"/>
        </w:rPr>
        <w:t>三、</w:t>
      </w:r>
      <w:r w:rsidR="00B270C9" w:rsidRPr="00543B46">
        <w:rPr>
          <w:rFonts w:asciiTheme="majorEastAsia" w:eastAsiaTheme="majorEastAsia" w:hAnsiTheme="majorEastAsia" w:cs="Helvetica Neue"/>
          <w:sz w:val="28"/>
          <w:szCs w:val="32"/>
          <w:lang w:val="en-US"/>
        </w:rPr>
        <w:t>評量活動</w:t>
      </w:r>
    </w:p>
    <w:p w14:paraId="0580D6C3" w14:textId="46171C93" w:rsidR="00B270C9" w:rsidRPr="00B270C9" w:rsidRDefault="00B270C9" w:rsidP="00E91D16">
      <w:pPr>
        <w:shd w:val="clear" w:color="auto" w:fill="FFFFFF"/>
        <w:spacing w:before="240" w:after="240"/>
        <w:ind w:leftChars="193" w:left="425"/>
        <w:rPr>
          <w:rFonts w:asciiTheme="majorEastAsia" w:eastAsiaTheme="majorEastAsia" w:hAnsiTheme="majorEastAsia" w:cs="Arial Unicode MS"/>
          <w:b/>
          <w:sz w:val="28"/>
          <w:szCs w:val="28"/>
        </w:rPr>
      </w:pPr>
      <w:r w:rsidRPr="00B270C9">
        <w:rPr>
          <w:rFonts w:asciiTheme="majorEastAsia" w:eastAsiaTheme="majorEastAsia" w:hAnsiTheme="majorEastAsia" w:cs="Helvetica Neue"/>
          <w:sz w:val="26"/>
          <w:szCs w:val="26"/>
          <w:lang w:val="en-US"/>
        </w:rPr>
        <w:t xml:space="preserve">     </w:t>
      </w:r>
      <w:r w:rsidRPr="00B270C9">
        <w:rPr>
          <w:rFonts w:asciiTheme="majorEastAsia" w:eastAsiaTheme="majorEastAsia" w:hAnsiTheme="majorEastAsia" w:cs="PingFang TC" w:hint="eastAsia"/>
          <w:sz w:val="26"/>
          <w:szCs w:val="26"/>
          <w:lang w:val="en-US"/>
        </w:rPr>
        <w:t>進行「獨家報導」製作，請於上課前準備製作報導所需要的相關資料及工具</w:t>
      </w:r>
      <w:r w:rsidR="00A82D73">
        <w:rPr>
          <w:rFonts w:asciiTheme="majorEastAsia" w:eastAsiaTheme="majorEastAsia" w:hAnsiTheme="majorEastAsia" w:cs="PingFang TC" w:hint="eastAsia"/>
          <w:sz w:val="26"/>
          <w:szCs w:val="26"/>
          <w:lang w:val="en-US"/>
        </w:rPr>
        <w:t>。</w:t>
      </w:r>
    </w:p>
    <w:p w14:paraId="3ABBAF56" w14:textId="77777777" w:rsidR="00B270C9" w:rsidRPr="00B270C9" w:rsidRDefault="00E91D16" w:rsidP="00E91D16">
      <w:pPr>
        <w:shd w:val="clear" w:color="auto" w:fill="FFFFFF"/>
        <w:tabs>
          <w:tab w:val="left" w:pos="2880"/>
        </w:tabs>
        <w:spacing w:before="240" w:after="240"/>
        <w:rPr>
          <w:rFonts w:asciiTheme="majorEastAsia" w:eastAsiaTheme="majorEastAsia" w:hAnsiTheme="majorEastAsia"/>
          <w:bCs/>
          <w:sz w:val="32"/>
          <w:szCs w:val="32"/>
        </w:rPr>
      </w:pPr>
      <w:r>
        <w:rPr>
          <w:rFonts w:asciiTheme="majorEastAsia" w:eastAsiaTheme="majorEastAsia" w:hAnsiTheme="majorEastAsia" w:cs="Arial Unicode MS" w:hint="eastAsia"/>
          <w:bCs/>
          <w:sz w:val="32"/>
          <w:szCs w:val="32"/>
        </w:rPr>
        <w:t>伍</w:t>
      </w:r>
      <w:r w:rsidR="00B270C9" w:rsidRPr="00B270C9">
        <w:rPr>
          <w:rFonts w:asciiTheme="majorEastAsia" w:eastAsiaTheme="majorEastAsia" w:hAnsiTheme="majorEastAsia" w:cs="Arial Unicode MS" w:hint="eastAsia"/>
          <w:bCs/>
          <w:sz w:val="32"/>
          <w:szCs w:val="32"/>
        </w:rPr>
        <w:t>、</w:t>
      </w:r>
      <w:r w:rsidR="00B270C9" w:rsidRPr="00B270C9">
        <w:rPr>
          <w:rFonts w:asciiTheme="majorEastAsia" w:eastAsiaTheme="majorEastAsia" w:hAnsiTheme="majorEastAsia" w:cs="Arial Unicode MS"/>
          <w:bCs/>
          <w:sz w:val="32"/>
          <w:szCs w:val="32"/>
        </w:rPr>
        <w:t>省思：</w:t>
      </w:r>
      <w:r>
        <w:rPr>
          <w:rFonts w:asciiTheme="majorEastAsia" w:eastAsiaTheme="majorEastAsia" w:hAnsiTheme="majorEastAsia" w:cs="Arial Unicode MS"/>
          <w:bCs/>
          <w:sz w:val="32"/>
          <w:szCs w:val="32"/>
        </w:rPr>
        <w:tab/>
      </w:r>
    </w:p>
    <w:p w14:paraId="4D424E6F" w14:textId="77777777" w:rsidR="00B270C9" w:rsidRPr="00B270C9" w:rsidRDefault="00B270C9" w:rsidP="00E91D16">
      <w:pPr>
        <w:shd w:val="clear" w:color="auto" w:fill="FFFFFF"/>
        <w:spacing w:before="240" w:after="240"/>
        <w:ind w:leftChars="193" w:left="425"/>
        <w:rPr>
          <w:rFonts w:asciiTheme="majorEastAsia" w:eastAsiaTheme="majorEastAsia" w:hAnsiTheme="majorEastAsia"/>
          <w:sz w:val="28"/>
          <w:szCs w:val="28"/>
        </w:rPr>
      </w:pPr>
      <w:r w:rsidRPr="00B270C9">
        <w:rPr>
          <w:rFonts w:asciiTheme="majorEastAsia" w:eastAsiaTheme="majorEastAsia" w:hAnsiTheme="majorEastAsia" w:cs="Arial Unicode MS" w:hint="eastAsia"/>
          <w:sz w:val="28"/>
          <w:szCs w:val="28"/>
          <w:lang w:val="en-US"/>
        </w:rPr>
        <w:t>1.</w:t>
      </w:r>
      <w:r w:rsidRPr="00B270C9">
        <w:rPr>
          <w:rFonts w:asciiTheme="majorEastAsia" w:eastAsiaTheme="majorEastAsia" w:hAnsiTheme="majorEastAsia" w:cs="Arial Unicode MS" w:hint="eastAsia"/>
          <w:sz w:val="28"/>
          <w:szCs w:val="28"/>
        </w:rPr>
        <w:t>藉</w:t>
      </w:r>
      <w:r w:rsidRPr="00B270C9">
        <w:rPr>
          <w:rFonts w:asciiTheme="majorEastAsia" w:eastAsiaTheme="majorEastAsia" w:hAnsiTheme="majorEastAsia" w:cs="Arial Unicode MS"/>
          <w:sz w:val="28"/>
          <w:szCs w:val="28"/>
        </w:rPr>
        <w:t>由編輯刊物能讓學生觀察了解自己成長過程中家人對家庭的付出，發覺家庭成員所擔任的家庭責任，覺察自己與家人間的互動關係，學習培養良好的家庭經營能力，練習正向的互動。</w:t>
      </w:r>
    </w:p>
    <w:p w14:paraId="03C7CA26" w14:textId="77777777" w:rsidR="00B270C9" w:rsidRPr="00B270C9" w:rsidRDefault="00B270C9" w:rsidP="00E91D16">
      <w:pPr>
        <w:shd w:val="clear" w:color="auto" w:fill="FFFFFF"/>
        <w:spacing w:before="240" w:after="240"/>
        <w:ind w:leftChars="193" w:left="425"/>
        <w:rPr>
          <w:rFonts w:asciiTheme="majorEastAsia" w:eastAsiaTheme="majorEastAsia" w:hAnsiTheme="majorEastAsia"/>
          <w:sz w:val="28"/>
          <w:szCs w:val="28"/>
        </w:rPr>
      </w:pPr>
      <w:r w:rsidRPr="00B270C9">
        <w:rPr>
          <w:rFonts w:asciiTheme="majorEastAsia" w:eastAsiaTheme="majorEastAsia" w:hAnsiTheme="majorEastAsia" w:cs="Arial Unicode MS" w:hint="eastAsia"/>
          <w:sz w:val="28"/>
          <w:szCs w:val="28"/>
        </w:rPr>
        <w:t>2.</w:t>
      </w:r>
      <w:r w:rsidRPr="00B270C9">
        <w:rPr>
          <w:rFonts w:asciiTheme="majorEastAsia" w:eastAsiaTheme="majorEastAsia" w:hAnsiTheme="majorEastAsia" w:cs="Arial Unicode MS"/>
          <w:sz w:val="28"/>
          <w:szCs w:val="28"/>
        </w:rPr>
        <w:t>有少數同學說家中未曾與家人有衝突或爭執的事件發生，若本身比較沒有爭吵的經驗可能也不太能理解同理他人的內心感受。兄友弟恭的大同世界在當代還真是有罕見的佛系家庭能做到，成員間能不執著己見，隨和的與相處不動肝火，這種組合實屬難能可貴。</w:t>
      </w:r>
    </w:p>
    <w:p w14:paraId="22A2D4C5" w14:textId="77777777" w:rsidR="00B270C9" w:rsidRPr="00B270C9" w:rsidRDefault="00B270C9" w:rsidP="00E91D16">
      <w:pPr>
        <w:shd w:val="clear" w:color="auto" w:fill="FFFFFF"/>
        <w:spacing w:before="240" w:after="240"/>
        <w:ind w:leftChars="193" w:left="425"/>
        <w:rPr>
          <w:rFonts w:asciiTheme="majorEastAsia" w:eastAsiaTheme="majorEastAsia" w:hAnsiTheme="majorEastAsia" w:cs="Times New Roman"/>
        </w:rPr>
      </w:pPr>
      <w:r w:rsidRPr="00B270C9">
        <w:rPr>
          <w:rFonts w:asciiTheme="majorEastAsia" w:eastAsiaTheme="majorEastAsia" w:hAnsiTheme="majorEastAsia" w:cs="Arial Unicode MS" w:hint="eastAsia"/>
          <w:sz w:val="28"/>
          <w:szCs w:val="28"/>
        </w:rPr>
        <w:t>3.</w:t>
      </w:r>
      <w:r w:rsidRPr="00B270C9">
        <w:rPr>
          <w:rFonts w:asciiTheme="majorEastAsia" w:eastAsiaTheme="majorEastAsia" w:hAnsiTheme="majorEastAsia" w:cs="Arial Unicode MS"/>
          <w:sz w:val="28"/>
          <w:szCs w:val="28"/>
        </w:rPr>
        <w:t>課</w:t>
      </w:r>
      <w:r w:rsidRPr="00B270C9">
        <w:rPr>
          <w:rFonts w:asciiTheme="majorEastAsia" w:eastAsiaTheme="majorEastAsia" w:hAnsiTheme="majorEastAsia" w:cs="Arial Unicode MS" w:hint="eastAsia"/>
          <w:sz w:val="28"/>
          <w:szCs w:val="28"/>
        </w:rPr>
        <w:t>程最後</w:t>
      </w:r>
      <w:r w:rsidRPr="00B270C9">
        <w:rPr>
          <w:rFonts w:asciiTheme="majorEastAsia" w:eastAsiaTheme="majorEastAsia" w:hAnsiTheme="majorEastAsia" w:cs="Arial Unicode MS"/>
          <w:sz w:val="28"/>
          <w:szCs w:val="28"/>
        </w:rPr>
        <w:t>未能</w:t>
      </w:r>
      <w:r w:rsidRPr="00B270C9">
        <w:rPr>
          <w:rFonts w:asciiTheme="majorEastAsia" w:eastAsiaTheme="majorEastAsia" w:hAnsiTheme="majorEastAsia" w:cs="Arial Unicode MS" w:hint="eastAsia"/>
          <w:sz w:val="28"/>
          <w:szCs w:val="28"/>
        </w:rPr>
        <w:t>讓</w:t>
      </w:r>
      <w:r w:rsidRPr="00B270C9">
        <w:rPr>
          <w:rFonts w:asciiTheme="majorEastAsia" w:eastAsiaTheme="majorEastAsia" w:hAnsiTheme="majorEastAsia" w:cs="Arial Unicode MS"/>
          <w:sz w:val="28"/>
          <w:szCs w:val="28"/>
        </w:rPr>
        <w:t>學生</w:t>
      </w:r>
      <w:r w:rsidRPr="00B270C9">
        <w:rPr>
          <w:rFonts w:asciiTheme="majorEastAsia" w:eastAsiaTheme="majorEastAsia" w:hAnsiTheme="majorEastAsia" w:cs="Arial Unicode MS" w:hint="eastAsia"/>
          <w:sz w:val="28"/>
          <w:szCs w:val="28"/>
        </w:rPr>
        <w:t>把</w:t>
      </w:r>
      <w:r w:rsidRPr="00B270C9">
        <w:rPr>
          <w:rFonts w:asciiTheme="majorEastAsia" w:eastAsiaTheme="majorEastAsia" w:hAnsiTheme="majorEastAsia" w:cs="Arial Unicode MS"/>
          <w:sz w:val="28"/>
          <w:szCs w:val="28"/>
        </w:rPr>
        <w:t>獨家報導帶回與家人分享覺得有點可惜，不過學生能在每天固定的無聊作息，或是複習考的課業壓力下，回想/分享過去生活中和家人發生過的小趣事可以增進家人關係，有爭執的點也可藉由省思讓人際的互動模式修正。</w:t>
      </w:r>
    </w:p>
    <w:p w14:paraId="5BC94F8C" w14:textId="31D8463D" w:rsidR="00B270C9" w:rsidRPr="00E91D16" w:rsidRDefault="00A82D73" w:rsidP="00E91D16">
      <w:pPr>
        <w:spacing w:line="360" w:lineRule="auto"/>
        <w:rPr>
          <w:rFonts w:asciiTheme="majorEastAsia" w:eastAsiaTheme="majorEastAsia" w:hAnsiTheme="majorEastAsia"/>
          <w:sz w:val="32"/>
          <w:szCs w:val="28"/>
        </w:rPr>
      </w:pPr>
      <w:r>
        <w:rPr>
          <w:rFonts w:asciiTheme="majorEastAsia" w:eastAsiaTheme="majorEastAsia" w:hAnsiTheme="majorEastAsia" w:hint="eastAsia"/>
          <w:sz w:val="32"/>
          <w:szCs w:val="28"/>
        </w:rPr>
        <w:t>陸</w:t>
      </w:r>
      <w:r w:rsidR="00B270C9" w:rsidRPr="00E91D16">
        <w:rPr>
          <w:rFonts w:asciiTheme="majorEastAsia" w:eastAsiaTheme="majorEastAsia" w:hAnsiTheme="majorEastAsia" w:hint="eastAsia"/>
          <w:sz w:val="32"/>
          <w:szCs w:val="28"/>
        </w:rPr>
        <w:t>、評量成果</w:t>
      </w:r>
    </w:p>
    <w:p w14:paraId="54FDA0B9" w14:textId="77777777" w:rsidR="00B270C9" w:rsidRPr="00B270C9" w:rsidRDefault="00B270C9" w:rsidP="00E91D16">
      <w:pPr>
        <w:ind w:leftChars="193" w:left="425"/>
        <w:rPr>
          <w:rFonts w:asciiTheme="majorEastAsia" w:eastAsiaTheme="majorEastAsia" w:hAnsiTheme="majorEastAsia"/>
          <w:sz w:val="28"/>
          <w:szCs w:val="28"/>
        </w:rPr>
      </w:pPr>
      <w:r w:rsidRPr="00B270C9">
        <w:rPr>
          <w:rFonts w:asciiTheme="majorEastAsia" w:eastAsiaTheme="majorEastAsia" w:hAnsiTheme="majorEastAsia" w:hint="eastAsia"/>
          <w:sz w:val="28"/>
          <w:szCs w:val="28"/>
        </w:rPr>
        <w:t>上課過程與學習單如附</w:t>
      </w:r>
    </w:p>
    <w:p w14:paraId="210BC482" w14:textId="77777777" w:rsidR="00074BBB" w:rsidRPr="00B270C9" w:rsidRDefault="00B270C9" w:rsidP="00B270C9">
      <w:pPr>
        <w:shd w:val="clear" w:color="auto" w:fill="FFFFFF"/>
        <w:spacing w:before="240" w:after="240"/>
        <w:rPr>
          <w:rFonts w:asciiTheme="majorEastAsia" w:eastAsiaTheme="majorEastAsia" w:hAnsiTheme="majorEastAsia"/>
          <w:b/>
          <w:sz w:val="28"/>
          <w:szCs w:val="28"/>
        </w:rPr>
      </w:pPr>
      <w:r w:rsidRPr="00B270C9">
        <w:rPr>
          <w:rFonts w:asciiTheme="majorEastAsia" w:eastAsiaTheme="majorEastAsia" w:hAnsiTheme="majorEastAsia"/>
          <w:b/>
          <w:noProof/>
          <w:sz w:val="28"/>
          <w:szCs w:val="28"/>
          <w:lang w:val="en-US"/>
        </w:rPr>
        <w:lastRenderedPageBreak/>
        <w:drawing>
          <wp:inline distT="114300" distB="114300" distL="114300" distR="114300" wp14:anchorId="5FCF5478" wp14:editId="2FE86C51">
            <wp:extent cx="2123952" cy="1633538"/>
            <wp:effectExtent l="0" t="0" r="0" b="0"/>
            <wp:docPr id="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6"/>
                    <a:srcRect/>
                    <a:stretch>
                      <a:fillRect/>
                    </a:stretch>
                  </pic:blipFill>
                  <pic:spPr>
                    <a:xfrm>
                      <a:off x="0" y="0"/>
                      <a:ext cx="2123952" cy="1633538"/>
                    </a:xfrm>
                    <a:prstGeom prst="rect">
                      <a:avLst/>
                    </a:prstGeom>
                    <a:ln/>
                  </pic:spPr>
                </pic:pic>
              </a:graphicData>
            </a:graphic>
          </wp:inline>
        </w:drawing>
      </w:r>
      <w:r w:rsidRPr="00B270C9">
        <w:rPr>
          <w:rFonts w:asciiTheme="majorEastAsia" w:eastAsiaTheme="majorEastAsia" w:hAnsiTheme="majorEastAsia"/>
          <w:b/>
          <w:noProof/>
          <w:sz w:val="28"/>
          <w:szCs w:val="28"/>
          <w:lang w:val="en-US"/>
        </w:rPr>
        <w:drawing>
          <wp:inline distT="114300" distB="114300" distL="114300" distR="114300" wp14:anchorId="02902869" wp14:editId="6F6AF479">
            <wp:extent cx="1309688" cy="1878690"/>
            <wp:effectExtent l="0" t="0" r="0" b="0"/>
            <wp:docPr id="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
                    <a:srcRect/>
                    <a:stretch>
                      <a:fillRect/>
                    </a:stretch>
                  </pic:blipFill>
                  <pic:spPr>
                    <a:xfrm>
                      <a:off x="0" y="0"/>
                      <a:ext cx="1309688" cy="1878690"/>
                    </a:xfrm>
                    <a:prstGeom prst="rect">
                      <a:avLst/>
                    </a:prstGeom>
                    <a:ln/>
                  </pic:spPr>
                </pic:pic>
              </a:graphicData>
            </a:graphic>
          </wp:inline>
        </w:drawing>
      </w:r>
      <w:r w:rsidRPr="00B270C9">
        <w:rPr>
          <w:rFonts w:asciiTheme="majorEastAsia" w:eastAsiaTheme="majorEastAsia" w:hAnsiTheme="majorEastAsia"/>
          <w:b/>
          <w:noProof/>
          <w:sz w:val="28"/>
          <w:szCs w:val="28"/>
          <w:lang w:val="en-US"/>
        </w:rPr>
        <w:drawing>
          <wp:inline distT="114300" distB="114300" distL="114300" distR="114300" wp14:anchorId="7531A5DD" wp14:editId="0CB51363">
            <wp:extent cx="1919288" cy="1612597"/>
            <wp:effectExtent l="0" t="0" r="0" b="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1919288" cy="1612597"/>
                    </a:xfrm>
                    <a:prstGeom prst="rect">
                      <a:avLst/>
                    </a:prstGeom>
                    <a:ln/>
                  </pic:spPr>
                </pic:pic>
              </a:graphicData>
            </a:graphic>
          </wp:inline>
        </w:drawing>
      </w:r>
      <w:r w:rsidRPr="00B270C9">
        <w:rPr>
          <w:rFonts w:asciiTheme="majorEastAsia" w:eastAsiaTheme="majorEastAsia" w:hAnsiTheme="majorEastAsia"/>
          <w:b/>
          <w:noProof/>
          <w:sz w:val="28"/>
          <w:szCs w:val="28"/>
          <w:lang w:val="en-US"/>
        </w:rPr>
        <w:drawing>
          <wp:inline distT="114300" distB="114300" distL="114300" distR="114300" wp14:anchorId="19B5796F" wp14:editId="62006134">
            <wp:extent cx="2152650" cy="1571625"/>
            <wp:effectExtent l="0" t="0" r="0" b="0"/>
            <wp:docPr id="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9"/>
                    <a:srcRect l="27096" t="28879"/>
                    <a:stretch>
                      <a:fillRect/>
                    </a:stretch>
                  </pic:blipFill>
                  <pic:spPr>
                    <a:xfrm>
                      <a:off x="0" y="0"/>
                      <a:ext cx="2152650" cy="1571625"/>
                    </a:xfrm>
                    <a:prstGeom prst="rect">
                      <a:avLst/>
                    </a:prstGeom>
                    <a:ln/>
                  </pic:spPr>
                </pic:pic>
              </a:graphicData>
            </a:graphic>
          </wp:inline>
        </w:drawing>
      </w:r>
      <w:r w:rsidRPr="00B270C9">
        <w:rPr>
          <w:rFonts w:asciiTheme="majorEastAsia" w:eastAsiaTheme="majorEastAsia" w:hAnsiTheme="majorEastAsia"/>
          <w:b/>
          <w:noProof/>
          <w:sz w:val="28"/>
          <w:szCs w:val="28"/>
          <w:lang w:val="en-US"/>
        </w:rPr>
        <w:drawing>
          <wp:inline distT="114300" distB="114300" distL="114300" distR="114300" wp14:anchorId="439DE57A" wp14:editId="1B794E24">
            <wp:extent cx="2081213" cy="1550503"/>
            <wp:effectExtent l="0" t="0" r="0" b="0"/>
            <wp:docPr id="1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a:stretch>
                      <a:fillRect/>
                    </a:stretch>
                  </pic:blipFill>
                  <pic:spPr>
                    <a:xfrm>
                      <a:off x="0" y="0"/>
                      <a:ext cx="2081213" cy="1550503"/>
                    </a:xfrm>
                    <a:prstGeom prst="rect">
                      <a:avLst/>
                    </a:prstGeom>
                    <a:ln/>
                  </pic:spPr>
                </pic:pic>
              </a:graphicData>
            </a:graphic>
          </wp:inline>
        </w:drawing>
      </w:r>
    </w:p>
    <w:p w14:paraId="5B7E66E6" w14:textId="77777777" w:rsidR="00B270C9" w:rsidRPr="00B270C9" w:rsidRDefault="00B270C9" w:rsidP="00B270C9">
      <w:pPr>
        <w:rPr>
          <w:rFonts w:asciiTheme="majorEastAsia" w:eastAsiaTheme="majorEastAsia" w:hAnsiTheme="majorEastAsia"/>
          <w:sz w:val="28"/>
          <w:szCs w:val="28"/>
        </w:rPr>
        <w:sectPr w:rsidR="00B270C9" w:rsidRPr="00B270C9" w:rsidSect="00E91D16">
          <w:pgSz w:w="11909" w:h="16834"/>
          <w:pgMar w:top="1134" w:right="1134" w:bottom="1134" w:left="1134" w:header="720" w:footer="720" w:gutter="0"/>
          <w:pgNumType w:start="1"/>
          <w:cols w:space="720" w:equalWidth="0">
            <w:col w:w="9331" w:space="0"/>
          </w:cols>
        </w:sectPr>
      </w:pPr>
    </w:p>
    <w:p w14:paraId="1B3E5DD3" w14:textId="77777777" w:rsidR="00074BBB" w:rsidRPr="00B270C9" w:rsidRDefault="00A61C9E">
      <w:pPr>
        <w:rPr>
          <w:rFonts w:asciiTheme="majorEastAsia" w:eastAsiaTheme="majorEastAsia" w:hAnsiTheme="majorEastAsia"/>
          <w:sz w:val="28"/>
          <w:szCs w:val="28"/>
        </w:rPr>
      </w:pPr>
      <w:r w:rsidRPr="00B270C9">
        <w:rPr>
          <w:rFonts w:asciiTheme="majorEastAsia" w:eastAsiaTheme="majorEastAsia" w:hAnsiTheme="majorEastAsia"/>
          <w:noProof/>
          <w:sz w:val="28"/>
          <w:szCs w:val="28"/>
          <w:lang w:val="en-US"/>
        </w:rPr>
        <w:lastRenderedPageBreak/>
        <w:drawing>
          <wp:inline distT="114300" distB="114300" distL="114300" distR="114300" wp14:anchorId="17B7863C" wp14:editId="76A56663">
            <wp:extent cx="6053138" cy="8559876"/>
            <wp:effectExtent l="0" t="0" r="0" b="0"/>
            <wp:docPr id="2"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1"/>
                    <a:srcRect/>
                    <a:stretch>
                      <a:fillRect/>
                    </a:stretch>
                  </pic:blipFill>
                  <pic:spPr>
                    <a:xfrm>
                      <a:off x="0" y="0"/>
                      <a:ext cx="6053138" cy="8559876"/>
                    </a:xfrm>
                    <a:prstGeom prst="rect">
                      <a:avLst/>
                    </a:prstGeom>
                    <a:ln/>
                  </pic:spPr>
                </pic:pic>
              </a:graphicData>
            </a:graphic>
          </wp:inline>
        </w:drawing>
      </w:r>
      <w:r w:rsidRPr="00B270C9">
        <w:rPr>
          <w:rFonts w:asciiTheme="majorEastAsia" w:eastAsiaTheme="majorEastAsia" w:hAnsiTheme="majorEastAsia"/>
          <w:sz w:val="28"/>
          <w:szCs w:val="28"/>
        </w:rPr>
        <w:t xml:space="preserve">  </w:t>
      </w:r>
      <w:r w:rsidRPr="00B270C9">
        <w:rPr>
          <w:rFonts w:asciiTheme="majorEastAsia" w:eastAsiaTheme="majorEastAsia" w:hAnsiTheme="majorEastAsia"/>
          <w:noProof/>
          <w:sz w:val="28"/>
          <w:szCs w:val="28"/>
          <w:lang w:val="en-US"/>
        </w:rPr>
        <w:lastRenderedPageBreak/>
        <w:drawing>
          <wp:inline distT="114300" distB="114300" distL="114300" distR="114300" wp14:anchorId="4255E5D1" wp14:editId="745E5485">
            <wp:extent cx="6291263" cy="8881782"/>
            <wp:effectExtent l="0" t="0" r="0" b="0"/>
            <wp:docPr id="8"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2"/>
                    <a:srcRect/>
                    <a:stretch>
                      <a:fillRect/>
                    </a:stretch>
                  </pic:blipFill>
                  <pic:spPr>
                    <a:xfrm>
                      <a:off x="0" y="0"/>
                      <a:ext cx="6291263" cy="8881782"/>
                    </a:xfrm>
                    <a:prstGeom prst="rect">
                      <a:avLst/>
                    </a:prstGeom>
                    <a:ln/>
                  </pic:spPr>
                </pic:pic>
              </a:graphicData>
            </a:graphic>
          </wp:inline>
        </w:drawing>
      </w:r>
      <w:r w:rsidRPr="00B270C9">
        <w:rPr>
          <w:rFonts w:asciiTheme="majorEastAsia" w:eastAsiaTheme="majorEastAsia" w:hAnsiTheme="majorEastAsia"/>
          <w:sz w:val="28"/>
          <w:szCs w:val="28"/>
        </w:rPr>
        <w:t xml:space="preserve"> </w:t>
      </w:r>
    </w:p>
    <w:p w14:paraId="42A21A14" w14:textId="77777777" w:rsidR="00074BBB" w:rsidRPr="00B270C9" w:rsidRDefault="00A61C9E" w:rsidP="00B270C9">
      <w:pPr>
        <w:rPr>
          <w:rFonts w:asciiTheme="majorEastAsia" w:eastAsiaTheme="majorEastAsia" w:hAnsiTheme="majorEastAsia" w:cs="Times New Roman"/>
        </w:rPr>
      </w:pPr>
      <w:r w:rsidRPr="00B270C9">
        <w:rPr>
          <w:rFonts w:asciiTheme="majorEastAsia" w:eastAsiaTheme="majorEastAsia" w:hAnsiTheme="majorEastAsia"/>
          <w:noProof/>
          <w:sz w:val="28"/>
          <w:szCs w:val="28"/>
          <w:lang w:val="en-US"/>
        </w:rPr>
        <w:lastRenderedPageBreak/>
        <w:drawing>
          <wp:inline distT="114300" distB="114300" distL="114300" distR="114300" wp14:anchorId="61DD6B19" wp14:editId="066296CC">
            <wp:extent cx="6567488" cy="9309736"/>
            <wp:effectExtent l="0" t="0" r="0" b="0"/>
            <wp:docPr id="9"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3"/>
                    <a:srcRect/>
                    <a:stretch>
                      <a:fillRect/>
                    </a:stretch>
                  </pic:blipFill>
                  <pic:spPr>
                    <a:xfrm>
                      <a:off x="0" y="0"/>
                      <a:ext cx="6567488" cy="9309736"/>
                    </a:xfrm>
                    <a:prstGeom prst="rect">
                      <a:avLst/>
                    </a:prstGeom>
                    <a:ln/>
                  </pic:spPr>
                </pic:pic>
              </a:graphicData>
            </a:graphic>
          </wp:inline>
        </w:drawing>
      </w:r>
      <w:r w:rsidRPr="00B270C9">
        <w:rPr>
          <w:rFonts w:asciiTheme="majorEastAsia" w:eastAsiaTheme="majorEastAsia" w:hAnsiTheme="majorEastAsia"/>
          <w:sz w:val="28"/>
          <w:szCs w:val="28"/>
        </w:rPr>
        <w:lastRenderedPageBreak/>
        <w:t xml:space="preserve"> </w:t>
      </w:r>
      <w:r w:rsidR="00783BA9" w:rsidRPr="00B270C9">
        <w:rPr>
          <w:rFonts w:asciiTheme="majorEastAsia" w:eastAsiaTheme="majorEastAsia" w:hAnsiTheme="majorEastAsia"/>
          <w:noProof/>
          <w:lang w:val="en-US"/>
        </w:rPr>
        <w:drawing>
          <wp:inline distT="0" distB="0" distL="0" distR="0" wp14:anchorId="0F3FB521" wp14:editId="1A145C20">
            <wp:extent cx="3805200" cy="4806000"/>
            <wp:effectExtent l="0" t="0" r="5080" b="0"/>
            <wp:docPr id="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4" cstate="print">
                      <a:extLst>
                        <a:ext uri="{28A0092B-C50C-407E-A947-70E740481C1C}">
                          <a14:useLocalDpi xmlns:a14="http://schemas.microsoft.com/office/drawing/2010/main" val="0"/>
                        </a:ext>
                      </a:extLst>
                    </a:blip>
                    <a:srcRect t="2739" b="8219"/>
                    <a:stretch>
                      <a:fillRect/>
                    </a:stretch>
                  </pic:blipFill>
                  <pic:spPr>
                    <a:xfrm>
                      <a:off x="0" y="0"/>
                      <a:ext cx="3805200" cy="4806000"/>
                    </a:xfrm>
                    <a:prstGeom prst="rect">
                      <a:avLst/>
                    </a:prstGeom>
                    <a:ln/>
                  </pic:spPr>
                </pic:pic>
              </a:graphicData>
            </a:graphic>
          </wp:inline>
        </w:drawing>
      </w:r>
      <w:r w:rsidRPr="00B270C9">
        <w:rPr>
          <w:rFonts w:asciiTheme="majorEastAsia" w:eastAsiaTheme="majorEastAsia" w:hAnsiTheme="majorEastAsia"/>
          <w:noProof/>
          <w:sz w:val="28"/>
          <w:szCs w:val="28"/>
          <w:lang w:val="en-US"/>
        </w:rPr>
        <w:drawing>
          <wp:inline distT="114300" distB="114300" distL="114300" distR="114300" wp14:anchorId="1A1F06C0" wp14:editId="3352C666">
            <wp:extent cx="4675311" cy="3114487"/>
            <wp:effectExtent l="0" t="0" r="0" b="0"/>
            <wp:docPr id="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5"/>
                    <a:srcRect r="17128" b="22160"/>
                    <a:stretch>
                      <a:fillRect/>
                    </a:stretch>
                  </pic:blipFill>
                  <pic:spPr>
                    <a:xfrm>
                      <a:off x="0" y="0"/>
                      <a:ext cx="4675311" cy="3114487"/>
                    </a:xfrm>
                    <a:prstGeom prst="rect">
                      <a:avLst/>
                    </a:prstGeom>
                    <a:ln/>
                  </pic:spPr>
                </pic:pic>
              </a:graphicData>
            </a:graphic>
          </wp:inline>
        </w:drawing>
      </w:r>
    </w:p>
    <w:sectPr w:rsidR="00074BBB" w:rsidRPr="00B270C9" w:rsidSect="00E91D16">
      <w:pgSz w:w="11909" w:h="16834"/>
      <w:pgMar w:top="1134" w:right="1134" w:bottom="1134" w:left="1134" w:header="720" w:footer="720" w:gutter="0"/>
      <w:cols w:space="720" w:equalWidth="0">
        <w:col w:w="9331"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DEAA65" w14:textId="77777777" w:rsidR="000868E0" w:rsidRDefault="000868E0" w:rsidP="00E91D16">
      <w:pPr>
        <w:spacing w:line="240" w:lineRule="auto"/>
      </w:pPr>
      <w:r>
        <w:separator/>
      </w:r>
    </w:p>
  </w:endnote>
  <w:endnote w:type="continuationSeparator" w:id="0">
    <w:p w14:paraId="30B52ECA" w14:textId="77777777" w:rsidR="000868E0" w:rsidRDefault="000868E0" w:rsidP="00E91D1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Helvetica Neue">
    <w:altName w:val="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notTrueType/>
    <w:pitch w:val="variable"/>
    <w:sig w:usb0="E00002FF" w:usb1="5000785B" w:usb2="00000000" w:usb3="00000000" w:csb0="0000019F" w:csb1="00000000"/>
  </w:font>
  <w:font w:name="PingFang TC">
    <w:altName w:val="微軟正黑體"/>
    <w:panose1 w:val="020B0400000000000000"/>
    <w:charset w:val="88"/>
    <w:family w:val="auto"/>
    <w:notTrueType/>
    <w:pitch w:val="default"/>
    <w:sig w:usb0="00000001" w:usb1="08080000" w:usb2="00000010" w:usb3="00000000" w:csb0="00100000" w:csb1="00000000"/>
  </w:font>
  <w:font w:name="Arial Unicode MS">
    <w:panose1 w:val="020B0604020202020204"/>
    <w:charset w:val="88"/>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983043" w14:textId="77777777" w:rsidR="000868E0" w:rsidRDefault="000868E0" w:rsidP="00E91D16">
      <w:pPr>
        <w:spacing w:line="240" w:lineRule="auto"/>
      </w:pPr>
      <w:r>
        <w:separator/>
      </w:r>
    </w:p>
  </w:footnote>
  <w:footnote w:type="continuationSeparator" w:id="0">
    <w:p w14:paraId="51F0E87B" w14:textId="77777777" w:rsidR="000868E0" w:rsidRDefault="000868E0" w:rsidP="00E91D16">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6"/>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74BBB"/>
    <w:rsid w:val="00074BBB"/>
    <w:rsid w:val="000868E0"/>
    <w:rsid w:val="00543B46"/>
    <w:rsid w:val="00783BA9"/>
    <w:rsid w:val="009A7CC7"/>
    <w:rsid w:val="00A61C9E"/>
    <w:rsid w:val="00A82D73"/>
    <w:rsid w:val="00B270C9"/>
    <w:rsid w:val="00E91D1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37D118"/>
  <w15:docId w15:val="{45437F93-4B52-044D-9B22-A617992CA9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EastAsia" w:hAnsi="Arial" w:cs="Arial"/>
        <w:sz w:val="22"/>
        <w:szCs w:val="22"/>
        <w:lang w:val="zh-TW" w:eastAsia="zh-TW"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unhideWhenUsed/>
    <w:qFormat/>
    <w:pPr>
      <w:keepNext/>
      <w:keepLines/>
      <w:spacing w:before="360" w:after="120"/>
      <w:outlineLvl w:val="1"/>
    </w:pPr>
    <w:rPr>
      <w:sz w:val="32"/>
      <w:szCs w:val="32"/>
    </w:rPr>
  </w:style>
  <w:style w:type="paragraph" w:styleId="3">
    <w:name w:val="heading 3"/>
    <w:basedOn w:val="a"/>
    <w:next w:val="a"/>
    <w:uiPriority w:val="9"/>
    <w:unhideWhenUsed/>
    <w:qFormat/>
    <w:pPr>
      <w:keepNext/>
      <w:keepLines/>
      <w:spacing w:before="320" w:after="80"/>
      <w:outlineLvl w:val="2"/>
    </w:pPr>
    <w:rPr>
      <w:color w:val="434343"/>
      <w:sz w:val="28"/>
      <w:szCs w:val="28"/>
    </w:rPr>
  </w:style>
  <w:style w:type="paragraph" w:styleId="4">
    <w:name w:val="heading 4"/>
    <w:basedOn w:val="a"/>
    <w:next w:val="a"/>
    <w:uiPriority w:val="9"/>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eastAsia="Arial"/>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paragraph" w:styleId="a7">
    <w:name w:val="Balloon Text"/>
    <w:basedOn w:val="a"/>
    <w:link w:val="a8"/>
    <w:uiPriority w:val="99"/>
    <w:semiHidden/>
    <w:unhideWhenUsed/>
    <w:rsid w:val="00E91D16"/>
    <w:pPr>
      <w:spacing w:line="240" w:lineRule="auto"/>
    </w:pPr>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E91D16"/>
    <w:rPr>
      <w:rFonts w:asciiTheme="majorHAnsi" w:eastAsiaTheme="majorEastAsia" w:hAnsiTheme="majorHAnsi" w:cstheme="majorBidi"/>
      <w:sz w:val="18"/>
      <w:szCs w:val="18"/>
    </w:rPr>
  </w:style>
  <w:style w:type="paragraph" w:styleId="a9">
    <w:name w:val="header"/>
    <w:basedOn w:val="a"/>
    <w:link w:val="aa"/>
    <w:uiPriority w:val="99"/>
    <w:unhideWhenUsed/>
    <w:rsid w:val="00E91D16"/>
    <w:pPr>
      <w:tabs>
        <w:tab w:val="center" w:pos="4153"/>
        <w:tab w:val="right" w:pos="8306"/>
      </w:tabs>
      <w:snapToGrid w:val="0"/>
    </w:pPr>
    <w:rPr>
      <w:sz w:val="20"/>
      <w:szCs w:val="20"/>
    </w:rPr>
  </w:style>
  <w:style w:type="character" w:customStyle="1" w:styleId="aa">
    <w:name w:val="頁首 字元"/>
    <w:basedOn w:val="a0"/>
    <w:link w:val="a9"/>
    <w:uiPriority w:val="99"/>
    <w:rsid w:val="00E91D16"/>
    <w:rPr>
      <w:sz w:val="20"/>
      <w:szCs w:val="20"/>
    </w:rPr>
  </w:style>
  <w:style w:type="paragraph" w:styleId="ab">
    <w:name w:val="footer"/>
    <w:basedOn w:val="a"/>
    <w:link w:val="ac"/>
    <w:uiPriority w:val="99"/>
    <w:unhideWhenUsed/>
    <w:rsid w:val="00E91D16"/>
    <w:pPr>
      <w:tabs>
        <w:tab w:val="center" w:pos="4153"/>
        <w:tab w:val="right" w:pos="8306"/>
      </w:tabs>
      <w:snapToGrid w:val="0"/>
    </w:pPr>
    <w:rPr>
      <w:sz w:val="20"/>
      <w:szCs w:val="20"/>
    </w:rPr>
  </w:style>
  <w:style w:type="character" w:customStyle="1" w:styleId="ac">
    <w:name w:val="頁尾 字元"/>
    <w:basedOn w:val="a0"/>
    <w:link w:val="ab"/>
    <w:uiPriority w:val="99"/>
    <w:rsid w:val="00E91D16"/>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image" Target="media/image10.jpg"/><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7</Pages>
  <Words>191</Words>
  <Characters>1093</Characters>
  <Application>Microsoft Office Word</Application>
  <DocSecurity>0</DocSecurity>
  <Lines>9</Lines>
  <Paragraphs>2</Paragraphs>
  <ScaleCrop>false</ScaleCrop>
  <Company/>
  <LinksUpToDate>false</LinksUpToDate>
  <CharactersWithSpaces>1282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JouMeilin</cp:lastModifiedBy>
  <cp:revision>6</cp:revision>
  <dcterms:created xsi:type="dcterms:W3CDTF">2021-05-31T07:56:00Z</dcterms:created>
  <dcterms:modified xsi:type="dcterms:W3CDTF">2021-05-31T11:45:00Z</dcterms:modified>
</cp:coreProperties>
</file>